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FBB45A" w14:textId="77777777" w:rsidR="00EA0D9B" w:rsidRPr="00187371" w:rsidRDefault="00EA0D9B" w:rsidP="00187371">
      <w:pPr>
        <w:spacing w:line="480" w:lineRule="auto"/>
        <w:jc w:val="center"/>
        <w:rPr>
          <w:rFonts w:ascii="Times New Roman" w:hAnsi="Times New Roman" w:cs="Times New Roman"/>
        </w:rPr>
      </w:pPr>
      <w:bookmarkStart w:id="0" w:name="_GoBack"/>
      <w:bookmarkEnd w:id="0"/>
    </w:p>
    <w:p w14:paraId="2B42B8BD" w14:textId="77777777" w:rsidR="00EA0D9B" w:rsidRPr="00187371" w:rsidRDefault="00EA0D9B" w:rsidP="00187371">
      <w:pPr>
        <w:spacing w:line="480" w:lineRule="auto"/>
        <w:jc w:val="center"/>
        <w:rPr>
          <w:rFonts w:ascii="Times New Roman" w:hAnsi="Times New Roman" w:cs="Times New Roman"/>
        </w:rPr>
      </w:pPr>
    </w:p>
    <w:p w14:paraId="39B5EE8C" w14:textId="77777777" w:rsidR="00EA0D9B" w:rsidRPr="00187371" w:rsidRDefault="00EA0D9B" w:rsidP="00187371">
      <w:pPr>
        <w:spacing w:line="480" w:lineRule="auto"/>
        <w:contextualSpacing/>
        <w:jc w:val="center"/>
        <w:rPr>
          <w:rFonts w:ascii="Times New Roman" w:hAnsi="Times New Roman" w:cs="Times New Roman"/>
        </w:rPr>
      </w:pPr>
    </w:p>
    <w:p w14:paraId="138D3A11" w14:textId="77777777" w:rsidR="00EA0D9B" w:rsidRPr="00187371" w:rsidRDefault="00EA0D9B" w:rsidP="00187371">
      <w:pPr>
        <w:spacing w:line="480" w:lineRule="auto"/>
        <w:jc w:val="center"/>
        <w:rPr>
          <w:rFonts w:ascii="Times New Roman" w:hAnsi="Times New Roman" w:cs="Times New Roman"/>
        </w:rPr>
      </w:pPr>
    </w:p>
    <w:p w14:paraId="2BF96369" w14:textId="77777777" w:rsidR="00EA0D9B" w:rsidRPr="00187371" w:rsidRDefault="00EA0D9B" w:rsidP="00187371">
      <w:pPr>
        <w:spacing w:line="480" w:lineRule="auto"/>
        <w:jc w:val="center"/>
        <w:rPr>
          <w:rFonts w:ascii="Times New Roman" w:hAnsi="Times New Roman" w:cs="Times New Roman"/>
        </w:rPr>
      </w:pPr>
    </w:p>
    <w:p w14:paraId="196786B1" w14:textId="77777777" w:rsidR="00EA0D9B" w:rsidRPr="00187371" w:rsidRDefault="00EA0D9B" w:rsidP="00187371">
      <w:pPr>
        <w:spacing w:line="480" w:lineRule="auto"/>
        <w:rPr>
          <w:rFonts w:ascii="Times New Roman" w:hAnsi="Times New Roman" w:cs="Times New Roman"/>
        </w:rPr>
      </w:pPr>
    </w:p>
    <w:p w14:paraId="33A6FC15" w14:textId="77777777" w:rsidR="00EA0D9B" w:rsidRPr="00187371" w:rsidRDefault="00EA0D9B" w:rsidP="00187371">
      <w:pPr>
        <w:spacing w:line="480" w:lineRule="auto"/>
        <w:jc w:val="center"/>
        <w:rPr>
          <w:rFonts w:ascii="Times New Roman" w:hAnsi="Times New Roman" w:cs="Times New Roman"/>
        </w:rPr>
      </w:pPr>
    </w:p>
    <w:p w14:paraId="28218BEB" w14:textId="4D46C388" w:rsidR="00EA0D9B" w:rsidRPr="00187371" w:rsidRDefault="00EA0D9B" w:rsidP="00187371">
      <w:pPr>
        <w:spacing w:line="480" w:lineRule="auto"/>
        <w:jc w:val="center"/>
        <w:rPr>
          <w:rFonts w:ascii="Times New Roman" w:hAnsi="Times New Roman" w:cs="Times New Roman"/>
        </w:rPr>
      </w:pPr>
      <w:r w:rsidRPr="00187371">
        <w:rPr>
          <w:rFonts w:ascii="Times New Roman" w:hAnsi="Times New Roman" w:cs="Times New Roman"/>
        </w:rPr>
        <w:t>Literature Review: Work-Family Conflict Associated with Expatriate Family Relocations</w:t>
      </w:r>
    </w:p>
    <w:p w14:paraId="2A018B7E" w14:textId="77777777" w:rsidR="00EA0D9B" w:rsidRDefault="00EA0D9B" w:rsidP="00187371">
      <w:pPr>
        <w:spacing w:line="480" w:lineRule="auto"/>
        <w:jc w:val="center"/>
        <w:rPr>
          <w:rFonts w:ascii="Times New Roman" w:hAnsi="Times New Roman" w:cs="Times New Roman"/>
        </w:rPr>
      </w:pPr>
      <w:r w:rsidRPr="00187371">
        <w:rPr>
          <w:rFonts w:ascii="Times New Roman" w:hAnsi="Times New Roman" w:cs="Times New Roman"/>
        </w:rPr>
        <w:t>Lorraine Taylor</w:t>
      </w:r>
    </w:p>
    <w:p w14:paraId="75BE6A46" w14:textId="24FFF525" w:rsidR="00A02145" w:rsidRPr="00187371" w:rsidRDefault="00A02145" w:rsidP="00187371">
      <w:pPr>
        <w:spacing w:line="480" w:lineRule="auto"/>
        <w:jc w:val="center"/>
        <w:rPr>
          <w:rFonts w:ascii="Times New Roman" w:hAnsi="Times New Roman" w:cs="Times New Roman"/>
        </w:rPr>
      </w:pPr>
      <w:r>
        <w:rPr>
          <w:rFonts w:ascii="Times New Roman" w:hAnsi="Times New Roman" w:cs="Times New Roman"/>
        </w:rPr>
        <w:t>Massey University</w:t>
      </w:r>
    </w:p>
    <w:p w14:paraId="18512170" w14:textId="31E2EFE3" w:rsidR="00EA0D9B" w:rsidRPr="00187371" w:rsidRDefault="00EA0D9B" w:rsidP="00187371">
      <w:pPr>
        <w:spacing w:line="480" w:lineRule="auto"/>
        <w:jc w:val="center"/>
        <w:rPr>
          <w:rFonts w:ascii="Times New Roman" w:hAnsi="Times New Roman" w:cs="Times New Roman"/>
        </w:rPr>
      </w:pPr>
      <w:r w:rsidRPr="00187371">
        <w:rPr>
          <w:rFonts w:ascii="Times New Roman" w:hAnsi="Times New Roman" w:cs="Times New Roman"/>
        </w:rPr>
        <w:t xml:space="preserve">Advanced </w:t>
      </w:r>
      <w:proofErr w:type="spellStart"/>
      <w:r w:rsidRPr="00187371">
        <w:rPr>
          <w:rFonts w:ascii="Times New Roman" w:hAnsi="Times New Roman" w:cs="Times New Roman"/>
        </w:rPr>
        <w:t>Organisational</w:t>
      </w:r>
      <w:proofErr w:type="spellEnd"/>
      <w:r w:rsidRPr="00187371">
        <w:rPr>
          <w:rFonts w:ascii="Times New Roman" w:hAnsi="Times New Roman" w:cs="Times New Roman"/>
        </w:rPr>
        <w:t xml:space="preserve"> </w:t>
      </w:r>
      <w:proofErr w:type="spellStart"/>
      <w:r w:rsidRPr="00187371">
        <w:rPr>
          <w:rFonts w:ascii="Times New Roman" w:hAnsi="Times New Roman" w:cs="Times New Roman"/>
        </w:rPr>
        <w:t>Behaviour</w:t>
      </w:r>
      <w:proofErr w:type="spellEnd"/>
      <w:r w:rsidRPr="00187371">
        <w:rPr>
          <w:rFonts w:ascii="Times New Roman" w:hAnsi="Times New Roman" w:cs="Times New Roman"/>
        </w:rPr>
        <w:t xml:space="preserve"> 114.722</w:t>
      </w:r>
    </w:p>
    <w:p w14:paraId="7B7C9628" w14:textId="29FE80FE" w:rsidR="00EA0D9B" w:rsidRPr="00187371" w:rsidRDefault="00EA0D9B" w:rsidP="00187371">
      <w:pPr>
        <w:spacing w:line="480" w:lineRule="auto"/>
        <w:jc w:val="center"/>
        <w:rPr>
          <w:rFonts w:ascii="Times New Roman" w:hAnsi="Times New Roman" w:cs="Times New Roman"/>
        </w:rPr>
      </w:pPr>
      <w:r w:rsidRPr="00187371">
        <w:rPr>
          <w:rFonts w:ascii="Times New Roman" w:hAnsi="Times New Roman" w:cs="Times New Roman"/>
        </w:rPr>
        <w:t xml:space="preserve">Professor Jarrod </w:t>
      </w:r>
      <w:proofErr w:type="spellStart"/>
      <w:r w:rsidRPr="00187371">
        <w:rPr>
          <w:rFonts w:ascii="Times New Roman" w:hAnsi="Times New Roman" w:cs="Times New Roman"/>
        </w:rPr>
        <w:t>Harr</w:t>
      </w:r>
      <w:proofErr w:type="spellEnd"/>
    </w:p>
    <w:p w14:paraId="79F45744" w14:textId="2E18781A" w:rsidR="00A02145" w:rsidRDefault="00A02145" w:rsidP="00A02145">
      <w:pPr>
        <w:spacing w:line="480" w:lineRule="auto"/>
        <w:jc w:val="center"/>
        <w:rPr>
          <w:rFonts w:ascii="Times New Roman" w:hAnsi="Times New Roman" w:cs="Times New Roman"/>
        </w:rPr>
      </w:pPr>
      <w:r>
        <w:rPr>
          <w:rFonts w:ascii="Times New Roman" w:hAnsi="Times New Roman" w:cs="Times New Roman"/>
        </w:rPr>
        <w:t>15 December 2012</w:t>
      </w:r>
    </w:p>
    <w:p w14:paraId="7BF2D669" w14:textId="00268869" w:rsidR="00EA0D9B" w:rsidRPr="00187371" w:rsidRDefault="00A02145" w:rsidP="00A02145">
      <w:pPr>
        <w:rPr>
          <w:rFonts w:ascii="Times New Roman" w:hAnsi="Times New Roman" w:cs="Times New Roman"/>
        </w:rPr>
      </w:pPr>
      <w:r>
        <w:rPr>
          <w:rFonts w:ascii="Times New Roman" w:hAnsi="Times New Roman" w:cs="Times New Roman"/>
        </w:rPr>
        <w:br w:type="page"/>
      </w:r>
    </w:p>
    <w:p w14:paraId="249E728B" w14:textId="1210DE57" w:rsidR="00781804" w:rsidRPr="00781804" w:rsidRDefault="00781804" w:rsidP="00781804">
      <w:pPr>
        <w:spacing w:line="480" w:lineRule="auto"/>
        <w:jc w:val="center"/>
        <w:rPr>
          <w:rFonts w:ascii="Times New Roman" w:hAnsi="Times New Roman" w:cs="Times New Roman"/>
          <w:b/>
        </w:rPr>
      </w:pPr>
      <w:r w:rsidRPr="00781804">
        <w:rPr>
          <w:rFonts w:ascii="Times New Roman" w:hAnsi="Times New Roman" w:cs="Times New Roman"/>
          <w:b/>
        </w:rPr>
        <w:lastRenderedPageBreak/>
        <w:t>Work-Family Conflict Associated with Expatriate Family Relocations</w:t>
      </w:r>
      <w:r w:rsidR="000A65A9">
        <w:rPr>
          <w:rFonts w:ascii="Times New Roman" w:hAnsi="Times New Roman" w:cs="Times New Roman"/>
          <w:b/>
        </w:rPr>
        <w:t xml:space="preserve"> </w:t>
      </w:r>
    </w:p>
    <w:p w14:paraId="35D37936" w14:textId="2FAB26DE" w:rsidR="00A02145" w:rsidRPr="00187371" w:rsidRDefault="009C427D" w:rsidP="00781804">
      <w:pPr>
        <w:spacing w:line="480" w:lineRule="auto"/>
        <w:ind w:firstLine="720"/>
        <w:rPr>
          <w:rFonts w:ascii="Times New Roman" w:hAnsi="Times New Roman" w:cs="Times New Roman"/>
        </w:rPr>
      </w:pPr>
      <w:r w:rsidRPr="00187371">
        <w:rPr>
          <w:rFonts w:ascii="Times New Roman" w:hAnsi="Times New Roman" w:cs="Times New Roman"/>
        </w:rPr>
        <w:t xml:space="preserve">The positive correlation between work and family is that conflict exists. </w:t>
      </w:r>
      <w:proofErr w:type="spellStart"/>
      <w:r w:rsidRPr="00187371">
        <w:rPr>
          <w:rFonts w:ascii="Times New Roman" w:hAnsi="Times New Roman" w:cs="Times New Roman"/>
        </w:rPr>
        <w:t>Gree</w:t>
      </w:r>
      <w:r w:rsidR="000533DB" w:rsidRPr="00187371">
        <w:rPr>
          <w:rFonts w:ascii="Times New Roman" w:hAnsi="Times New Roman" w:cs="Times New Roman"/>
        </w:rPr>
        <w:t>nhaus</w:t>
      </w:r>
      <w:proofErr w:type="spellEnd"/>
      <w:r w:rsidR="000533DB" w:rsidRPr="00187371">
        <w:rPr>
          <w:rFonts w:ascii="Times New Roman" w:hAnsi="Times New Roman" w:cs="Times New Roman"/>
        </w:rPr>
        <w:t xml:space="preserve"> and </w:t>
      </w:r>
      <w:proofErr w:type="spellStart"/>
      <w:r w:rsidR="000533DB" w:rsidRPr="00187371">
        <w:rPr>
          <w:rFonts w:ascii="Times New Roman" w:hAnsi="Times New Roman" w:cs="Times New Roman"/>
        </w:rPr>
        <w:t>Beutell</w:t>
      </w:r>
      <w:proofErr w:type="spellEnd"/>
      <w:r w:rsidR="000533DB" w:rsidRPr="00187371">
        <w:rPr>
          <w:rFonts w:ascii="Times New Roman" w:hAnsi="Times New Roman" w:cs="Times New Roman"/>
        </w:rPr>
        <w:t xml:space="preserve"> (1985) define</w:t>
      </w:r>
      <w:r w:rsidRPr="00187371">
        <w:rPr>
          <w:rFonts w:ascii="Times New Roman" w:hAnsi="Times New Roman" w:cs="Times New Roman"/>
        </w:rPr>
        <w:t xml:space="preserve"> the existence of work-family conflict </w:t>
      </w:r>
      <w:r w:rsidR="000533DB" w:rsidRPr="00187371">
        <w:rPr>
          <w:rFonts w:ascii="Times New Roman" w:hAnsi="Times New Roman" w:cs="Times New Roman"/>
        </w:rPr>
        <w:t>as the situation that occurs</w:t>
      </w:r>
      <w:r w:rsidRPr="00187371">
        <w:rPr>
          <w:rFonts w:ascii="Times New Roman" w:hAnsi="Times New Roman" w:cs="Times New Roman"/>
        </w:rPr>
        <w:t xml:space="preserve"> when the time, the strain involved, and the behav</w:t>
      </w:r>
      <w:r w:rsidR="000533DB" w:rsidRPr="00187371">
        <w:rPr>
          <w:rFonts w:ascii="Times New Roman" w:hAnsi="Times New Roman" w:cs="Times New Roman"/>
        </w:rPr>
        <w:t>iors required for one role make</w:t>
      </w:r>
      <w:r w:rsidRPr="00187371">
        <w:rPr>
          <w:rFonts w:ascii="Times New Roman" w:hAnsi="Times New Roman" w:cs="Times New Roman"/>
        </w:rPr>
        <w:t xml:space="preserve"> it difficult to </w:t>
      </w:r>
      <w:r w:rsidR="000533DB" w:rsidRPr="00187371">
        <w:rPr>
          <w:rFonts w:ascii="Times New Roman" w:hAnsi="Times New Roman" w:cs="Times New Roman"/>
        </w:rPr>
        <w:t>fulfill the requirements of the other role.  This divergence impacts on the performance of a person within their family and within their work situation. Managing conflict between work and family role demands is a critical challenge for individuals and organizatio</w:t>
      </w:r>
      <w:r w:rsidR="000D2B49">
        <w:rPr>
          <w:rFonts w:ascii="Times New Roman" w:hAnsi="Times New Roman" w:cs="Times New Roman"/>
        </w:rPr>
        <w:t>ns (</w:t>
      </w:r>
      <w:proofErr w:type="spellStart"/>
      <w:r w:rsidR="000D2B49">
        <w:rPr>
          <w:rFonts w:ascii="Times New Roman" w:hAnsi="Times New Roman" w:cs="Times New Roman"/>
        </w:rPr>
        <w:t>Kossek</w:t>
      </w:r>
      <w:proofErr w:type="spellEnd"/>
      <w:r w:rsidR="000D2B49">
        <w:rPr>
          <w:rFonts w:ascii="Times New Roman" w:hAnsi="Times New Roman" w:cs="Times New Roman"/>
        </w:rPr>
        <w:t xml:space="preserve"> and </w:t>
      </w:r>
      <w:proofErr w:type="spellStart"/>
      <w:r w:rsidR="000D2B49">
        <w:rPr>
          <w:rFonts w:ascii="Times New Roman" w:hAnsi="Times New Roman" w:cs="Times New Roman"/>
        </w:rPr>
        <w:t>Ozeki</w:t>
      </w:r>
      <w:proofErr w:type="spellEnd"/>
      <w:r w:rsidR="000D2B49">
        <w:rPr>
          <w:rFonts w:ascii="Times New Roman" w:hAnsi="Times New Roman" w:cs="Times New Roman"/>
        </w:rPr>
        <w:t>, 1998). This</w:t>
      </w:r>
      <w:r w:rsidR="000533DB" w:rsidRPr="00187371">
        <w:rPr>
          <w:rFonts w:ascii="Times New Roman" w:hAnsi="Times New Roman" w:cs="Times New Roman"/>
        </w:rPr>
        <w:t xml:space="preserve"> challenge becomes greater when new situations are created that bring about more </w:t>
      </w:r>
      <w:r w:rsidR="000D2B49">
        <w:rPr>
          <w:rFonts w:ascii="Times New Roman" w:hAnsi="Times New Roman" w:cs="Times New Roman"/>
        </w:rPr>
        <w:t>obstacles</w:t>
      </w:r>
      <w:r w:rsidR="000533DB" w:rsidRPr="00187371">
        <w:rPr>
          <w:rFonts w:ascii="Times New Roman" w:hAnsi="Times New Roman" w:cs="Times New Roman"/>
        </w:rPr>
        <w:t xml:space="preserve"> for all individuals within the family.</w:t>
      </w:r>
    </w:p>
    <w:p w14:paraId="49F30546" w14:textId="37E3CBFD" w:rsidR="00781804" w:rsidRPr="00DA5C48" w:rsidRDefault="00F54E33" w:rsidP="00DA5C48">
      <w:pPr>
        <w:spacing w:line="480" w:lineRule="auto"/>
        <w:ind w:firstLine="720"/>
        <w:rPr>
          <w:rFonts w:ascii="Times New Roman" w:hAnsi="Times New Roman" w:cs="Times New Roman"/>
        </w:rPr>
      </w:pPr>
      <w:r w:rsidRPr="00187371">
        <w:rPr>
          <w:rFonts w:ascii="Times New Roman" w:hAnsi="Times New Roman" w:cs="Times New Roman"/>
        </w:rPr>
        <w:t>Many families today are faced with the situation</w:t>
      </w:r>
      <w:r w:rsidR="00DA5C48">
        <w:rPr>
          <w:rFonts w:ascii="Times New Roman" w:hAnsi="Times New Roman" w:cs="Times New Roman"/>
        </w:rPr>
        <w:t>,</w:t>
      </w:r>
      <w:r w:rsidRPr="00187371">
        <w:rPr>
          <w:rFonts w:ascii="Times New Roman" w:hAnsi="Times New Roman" w:cs="Times New Roman"/>
        </w:rPr>
        <w:t xml:space="preserve"> by choice or by necessity</w:t>
      </w:r>
      <w:r w:rsidR="00DA5C48">
        <w:rPr>
          <w:rFonts w:ascii="Times New Roman" w:hAnsi="Times New Roman" w:cs="Times New Roman"/>
        </w:rPr>
        <w:t>,</w:t>
      </w:r>
      <w:r w:rsidRPr="00187371">
        <w:rPr>
          <w:rFonts w:ascii="Times New Roman" w:hAnsi="Times New Roman" w:cs="Times New Roman"/>
        </w:rPr>
        <w:t xml:space="preserve"> of leaving their home country to resume work in another country. The globalization of business practices is leading to an increase in demand for expatriates and global mobility of human resources (</w:t>
      </w:r>
      <w:r w:rsidR="00F144B7">
        <w:rPr>
          <w:rFonts w:ascii="Times New Roman" w:hAnsi="Times New Roman" w:cs="Times New Roman"/>
        </w:rPr>
        <w:t xml:space="preserve">Cole, 2011; </w:t>
      </w:r>
      <w:r w:rsidRPr="00187371">
        <w:rPr>
          <w:rFonts w:ascii="Times New Roman" w:hAnsi="Times New Roman" w:cs="Times New Roman"/>
        </w:rPr>
        <w:t xml:space="preserve">Yang, 2007). </w:t>
      </w:r>
      <w:proofErr w:type="spellStart"/>
      <w:r w:rsidRPr="00187371">
        <w:rPr>
          <w:rFonts w:ascii="Times New Roman" w:hAnsi="Times New Roman" w:cs="Times New Roman"/>
        </w:rPr>
        <w:t>Makela</w:t>
      </w:r>
      <w:proofErr w:type="spellEnd"/>
      <w:r w:rsidRPr="00187371">
        <w:rPr>
          <w:rFonts w:ascii="Times New Roman" w:hAnsi="Times New Roman" w:cs="Times New Roman"/>
        </w:rPr>
        <w:t xml:space="preserve"> and </w:t>
      </w:r>
      <w:proofErr w:type="spellStart"/>
      <w:r w:rsidRPr="00187371">
        <w:rPr>
          <w:rFonts w:ascii="Times New Roman" w:hAnsi="Times New Roman" w:cs="Times New Roman"/>
        </w:rPr>
        <w:t>Suutari</w:t>
      </w:r>
      <w:proofErr w:type="spellEnd"/>
      <w:r w:rsidRPr="00187371">
        <w:rPr>
          <w:rFonts w:ascii="Times New Roman" w:hAnsi="Times New Roman" w:cs="Times New Roman"/>
        </w:rPr>
        <w:t xml:space="preserve"> (2011) conducted studies on expatriate work situations noting that time-based and strain-based conflicts exist but so do mobility-based conflicts.  When looking at work-family conflict within an expatriate frame it is important to note that whole families are relocated when one member of the family takes a </w:t>
      </w:r>
      <w:r w:rsidR="007E2481">
        <w:rPr>
          <w:rFonts w:ascii="Times New Roman" w:hAnsi="Times New Roman" w:cs="Times New Roman"/>
        </w:rPr>
        <w:t xml:space="preserve">job </w:t>
      </w:r>
      <w:r w:rsidRPr="00187371">
        <w:rPr>
          <w:rFonts w:ascii="Times New Roman" w:hAnsi="Times New Roman" w:cs="Times New Roman"/>
        </w:rPr>
        <w:t>position in anot</w:t>
      </w:r>
      <w:r w:rsidR="00DA04B0" w:rsidRPr="00187371">
        <w:rPr>
          <w:rFonts w:ascii="Times New Roman" w:hAnsi="Times New Roman" w:cs="Times New Roman"/>
        </w:rPr>
        <w:t>her country.  This literature review seeks to investigate the positive correlation of work-family conflict within an expatriate setting highlighting specific challenges unique to the working spouse, the non-working spouse, and the children</w:t>
      </w:r>
      <w:r w:rsidR="002A4D77" w:rsidRPr="00187371">
        <w:rPr>
          <w:rFonts w:ascii="Times New Roman" w:hAnsi="Times New Roman" w:cs="Times New Roman"/>
        </w:rPr>
        <w:t xml:space="preserve"> in their ability to perform successfully within family and work situations</w:t>
      </w:r>
      <w:r w:rsidR="00DA04B0" w:rsidRPr="00187371">
        <w:rPr>
          <w:rFonts w:ascii="Times New Roman" w:hAnsi="Times New Roman" w:cs="Times New Roman"/>
        </w:rPr>
        <w:t xml:space="preserve">.  </w:t>
      </w:r>
    </w:p>
    <w:p w14:paraId="352B7EE0" w14:textId="77777777" w:rsidR="00DA5C48" w:rsidRDefault="002A4D77" w:rsidP="00DA5C48">
      <w:pPr>
        <w:spacing w:line="480" w:lineRule="auto"/>
        <w:rPr>
          <w:rFonts w:ascii="Times New Roman" w:hAnsi="Times New Roman" w:cs="Times New Roman"/>
          <w:b/>
        </w:rPr>
      </w:pPr>
      <w:r w:rsidRPr="00781804">
        <w:rPr>
          <w:rFonts w:ascii="Times New Roman" w:hAnsi="Times New Roman" w:cs="Times New Roman"/>
          <w:b/>
        </w:rPr>
        <w:t xml:space="preserve">Definitions, </w:t>
      </w:r>
      <w:r w:rsidR="00AE4BC7" w:rsidRPr="00781804">
        <w:rPr>
          <w:rFonts w:ascii="Times New Roman" w:hAnsi="Times New Roman" w:cs="Times New Roman"/>
          <w:b/>
        </w:rPr>
        <w:t>Sources</w:t>
      </w:r>
      <w:r w:rsidRPr="00781804">
        <w:rPr>
          <w:rFonts w:ascii="Times New Roman" w:hAnsi="Times New Roman" w:cs="Times New Roman"/>
          <w:b/>
        </w:rPr>
        <w:t xml:space="preserve"> and Theories</w:t>
      </w:r>
    </w:p>
    <w:p w14:paraId="022F9D16" w14:textId="60AF15CA" w:rsidR="00AD3F13" w:rsidRPr="00781804" w:rsidRDefault="008D5AFF" w:rsidP="006A2377">
      <w:pPr>
        <w:spacing w:line="480" w:lineRule="auto"/>
        <w:ind w:firstLine="720"/>
        <w:rPr>
          <w:rFonts w:ascii="Times New Roman" w:hAnsi="Times New Roman" w:cs="Times New Roman"/>
          <w:b/>
        </w:rPr>
      </w:pPr>
      <w:r w:rsidRPr="00187371">
        <w:rPr>
          <w:rFonts w:ascii="Times New Roman" w:hAnsi="Times New Roman" w:cs="Times New Roman"/>
        </w:rPr>
        <w:t>Specific words need to be defined</w:t>
      </w:r>
      <w:r w:rsidR="0000737D" w:rsidRPr="00187371">
        <w:rPr>
          <w:rFonts w:ascii="Times New Roman" w:hAnsi="Times New Roman" w:cs="Times New Roman"/>
        </w:rPr>
        <w:t xml:space="preserve"> when</w:t>
      </w:r>
      <w:r w:rsidR="00AE4BC7" w:rsidRPr="00187371">
        <w:rPr>
          <w:rFonts w:ascii="Times New Roman" w:hAnsi="Times New Roman" w:cs="Times New Roman"/>
        </w:rPr>
        <w:t xml:space="preserve"> investigating the conflicts between work and family </w:t>
      </w:r>
      <w:r w:rsidRPr="00187371">
        <w:rPr>
          <w:rFonts w:ascii="Times New Roman" w:hAnsi="Times New Roman" w:cs="Times New Roman"/>
        </w:rPr>
        <w:t>within an expatriate setting. ‘Host country’ and ‘host national’ are used where host refers to the country the job is based in.  ‘Third country national’ refers to people who also work in the host country but are from another country</w:t>
      </w:r>
      <w:r w:rsidR="00AD3F13" w:rsidRPr="00187371">
        <w:rPr>
          <w:rFonts w:ascii="Times New Roman" w:hAnsi="Times New Roman" w:cs="Times New Roman"/>
        </w:rPr>
        <w:t xml:space="preserve"> that is</w:t>
      </w:r>
      <w:r w:rsidRPr="00187371">
        <w:rPr>
          <w:rFonts w:ascii="Times New Roman" w:hAnsi="Times New Roman" w:cs="Times New Roman"/>
        </w:rPr>
        <w:t xml:space="preserve"> different than one’s home country.  ‘Third culture kids’ are </w:t>
      </w:r>
      <w:r w:rsidR="00AD3F13" w:rsidRPr="00187371">
        <w:rPr>
          <w:rFonts w:ascii="Times New Roman" w:hAnsi="Times New Roman" w:cs="Times New Roman"/>
        </w:rPr>
        <w:t>often</w:t>
      </w:r>
      <w:r w:rsidRPr="00187371">
        <w:rPr>
          <w:rFonts w:ascii="Times New Roman" w:hAnsi="Times New Roman" w:cs="Times New Roman"/>
        </w:rPr>
        <w:t xml:space="preserve"> referred to as TCK’s.  These are children raised in a culture different from that of their parents.  The first culture is the home country culture </w:t>
      </w:r>
      <w:r w:rsidR="00AA237C" w:rsidRPr="00187371">
        <w:rPr>
          <w:rFonts w:ascii="Times New Roman" w:hAnsi="Times New Roman" w:cs="Times New Roman"/>
        </w:rPr>
        <w:t>of the family</w:t>
      </w:r>
      <w:r w:rsidR="00AD3F13" w:rsidRPr="00187371">
        <w:rPr>
          <w:rFonts w:ascii="Times New Roman" w:hAnsi="Times New Roman" w:cs="Times New Roman"/>
        </w:rPr>
        <w:t>, the second culture is the host culture that they are raised in, and the third culture is created from their shared experiences and relationships with people from other countries (</w:t>
      </w:r>
      <w:proofErr w:type="spellStart"/>
      <w:r w:rsidR="00AD3F13" w:rsidRPr="00187371">
        <w:rPr>
          <w:rFonts w:ascii="Times New Roman" w:hAnsi="Times New Roman" w:cs="Times New Roman"/>
        </w:rPr>
        <w:t>Limberg</w:t>
      </w:r>
      <w:proofErr w:type="spellEnd"/>
      <w:r w:rsidR="00AD3F13" w:rsidRPr="00187371">
        <w:rPr>
          <w:rFonts w:ascii="Times New Roman" w:hAnsi="Times New Roman" w:cs="Times New Roman"/>
        </w:rPr>
        <w:t xml:space="preserve"> &amp; </w:t>
      </w:r>
      <w:proofErr w:type="spellStart"/>
      <w:r w:rsidR="00AD3F13" w:rsidRPr="00187371">
        <w:rPr>
          <w:rFonts w:ascii="Times New Roman" w:hAnsi="Times New Roman" w:cs="Times New Roman"/>
        </w:rPr>
        <w:t>Lambie</w:t>
      </w:r>
      <w:proofErr w:type="spellEnd"/>
      <w:r w:rsidR="00AD3F13" w:rsidRPr="00187371">
        <w:rPr>
          <w:rFonts w:ascii="Times New Roman" w:hAnsi="Times New Roman" w:cs="Times New Roman"/>
        </w:rPr>
        <w:t>, 2011). For the purposes of this review, a ‘non-working spouse’ is defined as the spouse that relocates because the other spouse takes a job in another country.  This spouse may eventually work but for the purposes of this literature review it is significant to make the distinction between the two spouses within the context of an expatriate setting.</w:t>
      </w:r>
    </w:p>
    <w:p w14:paraId="0F7A31AA" w14:textId="39BB298D" w:rsidR="00FC4CEA" w:rsidRDefault="00AD3F13" w:rsidP="00DA5C48">
      <w:pPr>
        <w:spacing w:line="480" w:lineRule="auto"/>
        <w:ind w:firstLine="720"/>
        <w:rPr>
          <w:rFonts w:ascii="Times New Roman" w:hAnsi="Times New Roman" w:cs="Times New Roman"/>
        </w:rPr>
      </w:pPr>
      <w:r w:rsidRPr="00187371">
        <w:rPr>
          <w:rFonts w:ascii="Times New Roman" w:hAnsi="Times New Roman" w:cs="Times New Roman"/>
        </w:rPr>
        <w:t>A range of journal articles was selected for this literature review.  An initial survey of organizational behavior literature from 1980 – 2002 (</w:t>
      </w:r>
      <w:proofErr w:type="spellStart"/>
      <w:r w:rsidRPr="00187371">
        <w:rPr>
          <w:rFonts w:ascii="Times New Roman" w:hAnsi="Times New Roman" w:cs="Times New Roman"/>
        </w:rPr>
        <w:t>Eby</w:t>
      </w:r>
      <w:proofErr w:type="spellEnd"/>
      <w:r w:rsidRPr="00187371">
        <w:rPr>
          <w:rFonts w:ascii="Times New Roman" w:hAnsi="Times New Roman" w:cs="Times New Roman"/>
        </w:rPr>
        <w:t xml:space="preserve">, Casper, Lockwood, Bordeaux, &amp; </w:t>
      </w:r>
      <w:proofErr w:type="spellStart"/>
      <w:r w:rsidRPr="00187371">
        <w:rPr>
          <w:rFonts w:ascii="Times New Roman" w:hAnsi="Times New Roman" w:cs="Times New Roman"/>
        </w:rPr>
        <w:t>Brinley</w:t>
      </w:r>
      <w:proofErr w:type="spellEnd"/>
      <w:r w:rsidRPr="00187371">
        <w:rPr>
          <w:rFonts w:ascii="Times New Roman" w:hAnsi="Times New Roman" w:cs="Times New Roman"/>
        </w:rPr>
        <w:t xml:space="preserve">, 2005) revealed specific sources related to international relocation. </w:t>
      </w:r>
      <w:r w:rsidR="00CA241B" w:rsidRPr="00187371">
        <w:rPr>
          <w:rFonts w:ascii="Times New Roman" w:hAnsi="Times New Roman" w:cs="Times New Roman"/>
        </w:rPr>
        <w:t>Shaffer and Harrison’s (1998) survey of expatriate employees and couples highlighted non-work and family r</w:t>
      </w:r>
      <w:r w:rsidR="00943FEC" w:rsidRPr="00187371">
        <w:rPr>
          <w:rFonts w:ascii="Times New Roman" w:hAnsi="Times New Roman" w:cs="Times New Roman"/>
        </w:rPr>
        <w:t>elated factors that affected</w:t>
      </w:r>
      <w:r w:rsidR="00CA241B" w:rsidRPr="00187371">
        <w:rPr>
          <w:rFonts w:ascii="Times New Roman" w:hAnsi="Times New Roman" w:cs="Times New Roman"/>
        </w:rPr>
        <w:t xml:space="preserve"> </w:t>
      </w:r>
      <w:r w:rsidR="00943FEC" w:rsidRPr="00187371">
        <w:rPr>
          <w:rFonts w:ascii="Times New Roman" w:hAnsi="Times New Roman" w:cs="Times New Roman"/>
        </w:rPr>
        <w:t>job success. This was useful as it included a sample of 452 expatriates living in 45 countries. This artic</w:t>
      </w:r>
      <w:r w:rsidR="00AA237C" w:rsidRPr="00187371">
        <w:rPr>
          <w:rFonts w:ascii="Times New Roman" w:hAnsi="Times New Roman" w:cs="Times New Roman"/>
        </w:rPr>
        <w:t>le led to the location of a meta-analysis of models of international adjustment (</w:t>
      </w:r>
      <w:proofErr w:type="spellStart"/>
      <w:r w:rsidR="00AA237C" w:rsidRPr="00187371">
        <w:rPr>
          <w:rFonts w:ascii="Times New Roman" w:hAnsi="Times New Roman" w:cs="Times New Roman"/>
        </w:rPr>
        <w:t>Bhaskar-Shrinivas</w:t>
      </w:r>
      <w:proofErr w:type="spellEnd"/>
      <w:r w:rsidR="00AA237C" w:rsidRPr="00187371">
        <w:rPr>
          <w:rFonts w:ascii="Times New Roman" w:hAnsi="Times New Roman" w:cs="Times New Roman"/>
        </w:rPr>
        <w:t xml:space="preserve">, Harrison, Shaffer, &amp; </w:t>
      </w:r>
      <w:proofErr w:type="spellStart"/>
      <w:r w:rsidR="00AA237C" w:rsidRPr="00187371">
        <w:rPr>
          <w:rFonts w:ascii="Times New Roman" w:hAnsi="Times New Roman" w:cs="Times New Roman"/>
        </w:rPr>
        <w:t>Luk</w:t>
      </w:r>
      <w:proofErr w:type="spellEnd"/>
      <w:r w:rsidR="00AA237C" w:rsidRPr="00187371">
        <w:rPr>
          <w:rFonts w:ascii="Times New Roman" w:hAnsi="Times New Roman" w:cs="Times New Roman"/>
        </w:rPr>
        <w:t>, 2004) that used data from 8,474 expatriates in 66 studies</w:t>
      </w:r>
      <w:r w:rsidR="00CB46EC">
        <w:rPr>
          <w:rFonts w:ascii="Times New Roman" w:hAnsi="Times New Roman" w:cs="Times New Roman"/>
        </w:rPr>
        <w:t xml:space="preserve"> and confidently supported emerging themes in other literature</w:t>
      </w:r>
      <w:r w:rsidR="00AA237C" w:rsidRPr="00187371">
        <w:rPr>
          <w:rFonts w:ascii="Times New Roman" w:hAnsi="Times New Roman" w:cs="Times New Roman"/>
        </w:rPr>
        <w:t xml:space="preserve">.  Black, Mendenhall, and </w:t>
      </w:r>
      <w:proofErr w:type="spellStart"/>
      <w:r w:rsidR="00AA237C" w:rsidRPr="00187371">
        <w:rPr>
          <w:rFonts w:ascii="Times New Roman" w:hAnsi="Times New Roman" w:cs="Times New Roman"/>
        </w:rPr>
        <w:t>Oddou’s</w:t>
      </w:r>
      <w:proofErr w:type="spellEnd"/>
      <w:r w:rsidR="00AA237C" w:rsidRPr="00187371">
        <w:rPr>
          <w:rFonts w:ascii="Times New Roman" w:hAnsi="Times New Roman" w:cs="Times New Roman"/>
        </w:rPr>
        <w:t xml:space="preserve"> (1991) model was included</w:t>
      </w:r>
      <w:r w:rsidR="00551397" w:rsidRPr="00187371">
        <w:rPr>
          <w:rFonts w:ascii="Times New Roman" w:hAnsi="Times New Roman" w:cs="Times New Roman"/>
        </w:rPr>
        <w:t xml:space="preserve"> as a source</w:t>
      </w:r>
      <w:r w:rsidR="00AA237C" w:rsidRPr="00187371">
        <w:rPr>
          <w:rFonts w:ascii="Times New Roman" w:hAnsi="Times New Roman" w:cs="Times New Roman"/>
        </w:rPr>
        <w:t xml:space="preserve"> as it was supported in the meta-analysis and referred to in other literature</w:t>
      </w:r>
      <w:r w:rsidR="00FC4CEA" w:rsidRPr="00187371">
        <w:rPr>
          <w:rFonts w:ascii="Times New Roman" w:hAnsi="Times New Roman" w:cs="Times New Roman"/>
        </w:rPr>
        <w:t xml:space="preserve">. Spillover theory was referred to throughout the literature and was investigated in studies such as Takeuchi, Yun and </w:t>
      </w:r>
      <w:proofErr w:type="spellStart"/>
      <w:r w:rsidR="00FC4CEA" w:rsidRPr="00187371">
        <w:rPr>
          <w:rFonts w:ascii="Times New Roman" w:hAnsi="Times New Roman" w:cs="Times New Roman"/>
        </w:rPr>
        <w:t>Tesluk</w:t>
      </w:r>
      <w:proofErr w:type="spellEnd"/>
      <w:r w:rsidR="00FC4CEA" w:rsidRPr="00187371">
        <w:rPr>
          <w:rFonts w:ascii="Times New Roman" w:hAnsi="Times New Roman" w:cs="Times New Roman"/>
        </w:rPr>
        <w:t xml:space="preserve"> (2002). </w:t>
      </w:r>
      <w:r w:rsidR="00551397" w:rsidRPr="00187371">
        <w:rPr>
          <w:rFonts w:ascii="Times New Roman" w:hAnsi="Times New Roman" w:cs="Times New Roman"/>
        </w:rPr>
        <w:t>Sources</w:t>
      </w:r>
      <w:r w:rsidR="00FC4CEA" w:rsidRPr="00187371">
        <w:rPr>
          <w:rFonts w:ascii="Times New Roman" w:hAnsi="Times New Roman" w:cs="Times New Roman"/>
        </w:rPr>
        <w:t xml:space="preserve"> also included </w:t>
      </w:r>
      <w:proofErr w:type="spellStart"/>
      <w:r w:rsidR="00FC4CEA" w:rsidRPr="00187371">
        <w:rPr>
          <w:rFonts w:ascii="Times New Roman" w:hAnsi="Times New Roman" w:cs="Times New Roman"/>
        </w:rPr>
        <w:t>Kossek</w:t>
      </w:r>
      <w:proofErr w:type="spellEnd"/>
      <w:r w:rsidR="00FC4CEA" w:rsidRPr="00187371">
        <w:rPr>
          <w:rFonts w:ascii="Times New Roman" w:hAnsi="Times New Roman" w:cs="Times New Roman"/>
        </w:rPr>
        <w:t xml:space="preserve"> and </w:t>
      </w:r>
      <w:proofErr w:type="spellStart"/>
      <w:r w:rsidR="00FC4CEA" w:rsidRPr="00187371">
        <w:rPr>
          <w:rFonts w:ascii="Times New Roman" w:hAnsi="Times New Roman" w:cs="Times New Roman"/>
        </w:rPr>
        <w:t>Ozeki’s</w:t>
      </w:r>
      <w:proofErr w:type="spellEnd"/>
      <w:r w:rsidR="00FC4CEA" w:rsidRPr="00187371">
        <w:rPr>
          <w:rFonts w:ascii="Times New Roman" w:hAnsi="Times New Roman" w:cs="Times New Roman"/>
        </w:rPr>
        <w:t xml:space="preserve"> (1998) meta-analysis as it provided a review of the relationship among work-family conflict, policies and job and life satisfaction.  </w:t>
      </w:r>
      <w:r w:rsidR="00DA5C48">
        <w:rPr>
          <w:rFonts w:ascii="Times New Roman" w:hAnsi="Times New Roman" w:cs="Times New Roman"/>
        </w:rPr>
        <w:t xml:space="preserve">The spousal adjustment problem was initially investigated in the </w:t>
      </w:r>
      <w:r w:rsidR="00551397" w:rsidRPr="00187371">
        <w:rPr>
          <w:rFonts w:ascii="Times New Roman" w:hAnsi="Times New Roman" w:cs="Times New Roman"/>
        </w:rPr>
        <w:t xml:space="preserve">Cole (2011) and Bauer and Taylor (2001) </w:t>
      </w:r>
      <w:r w:rsidR="00DA5C48">
        <w:rPr>
          <w:rFonts w:ascii="Times New Roman" w:hAnsi="Times New Roman" w:cs="Times New Roman"/>
        </w:rPr>
        <w:t>articles.</w:t>
      </w:r>
      <w:r w:rsidR="00EA0D9B" w:rsidRPr="00187371">
        <w:rPr>
          <w:rFonts w:ascii="Times New Roman" w:hAnsi="Times New Roman" w:cs="Times New Roman"/>
        </w:rPr>
        <w:t xml:space="preserve">  </w:t>
      </w:r>
      <w:r w:rsidR="00DA5C48">
        <w:rPr>
          <w:rFonts w:ascii="Times New Roman" w:hAnsi="Times New Roman" w:cs="Times New Roman"/>
        </w:rPr>
        <w:t>Expatriate adjustment of c</w:t>
      </w:r>
      <w:r w:rsidR="00CA296F">
        <w:rPr>
          <w:rFonts w:ascii="Times New Roman" w:hAnsi="Times New Roman" w:cs="Times New Roman"/>
        </w:rPr>
        <w:t xml:space="preserve">hildren </w:t>
      </w:r>
      <w:r w:rsidR="00DA5C48">
        <w:rPr>
          <w:rFonts w:ascii="Times New Roman" w:hAnsi="Times New Roman" w:cs="Times New Roman"/>
        </w:rPr>
        <w:t xml:space="preserve">was investigated in the </w:t>
      </w:r>
      <w:proofErr w:type="spellStart"/>
      <w:r w:rsidR="00551397" w:rsidRPr="00187371">
        <w:rPr>
          <w:rFonts w:ascii="Times New Roman" w:hAnsi="Times New Roman" w:cs="Times New Roman"/>
        </w:rPr>
        <w:t>Limberg</w:t>
      </w:r>
      <w:proofErr w:type="spellEnd"/>
      <w:r w:rsidR="00551397" w:rsidRPr="00187371">
        <w:rPr>
          <w:rFonts w:ascii="Times New Roman" w:hAnsi="Times New Roman" w:cs="Times New Roman"/>
        </w:rPr>
        <w:t xml:space="preserve"> and </w:t>
      </w:r>
      <w:proofErr w:type="spellStart"/>
      <w:r w:rsidR="00551397" w:rsidRPr="00187371">
        <w:rPr>
          <w:rFonts w:ascii="Times New Roman" w:hAnsi="Times New Roman" w:cs="Times New Roman"/>
        </w:rPr>
        <w:t>Lambie’s</w:t>
      </w:r>
      <w:proofErr w:type="spellEnd"/>
      <w:r w:rsidR="00551397" w:rsidRPr="00187371">
        <w:rPr>
          <w:rFonts w:ascii="Times New Roman" w:hAnsi="Times New Roman" w:cs="Times New Roman"/>
        </w:rPr>
        <w:t xml:space="preserve"> (2011) educational literature on third culture kids </w:t>
      </w:r>
      <w:r w:rsidR="00EA0D9B" w:rsidRPr="00187371">
        <w:rPr>
          <w:rFonts w:ascii="Times New Roman" w:hAnsi="Times New Roman" w:cs="Times New Roman"/>
        </w:rPr>
        <w:t>and Mo</w:t>
      </w:r>
      <w:r w:rsidR="00DA5C48">
        <w:rPr>
          <w:rFonts w:ascii="Times New Roman" w:hAnsi="Times New Roman" w:cs="Times New Roman"/>
        </w:rPr>
        <w:t>ore and Barker’s (2012) article</w:t>
      </w:r>
      <w:r w:rsidR="00EA0D9B" w:rsidRPr="00187371">
        <w:rPr>
          <w:rFonts w:ascii="Times New Roman" w:hAnsi="Times New Roman" w:cs="Times New Roman"/>
        </w:rPr>
        <w:t>.</w:t>
      </w:r>
    </w:p>
    <w:p w14:paraId="36DD1F5E" w14:textId="19FE965A" w:rsidR="00D271AD" w:rsidRPr="004038D6" w:rsidRDefault="00CC02B5" w:rsidP="004038D6">
      <w:pPr>
        <w:spacing w:line="480" w:lineRule="auto"/>
        <w:ind w:firstLine="720"/>
        <w:jc w:val="center"/>
        <w:rPr>
          <w:rFonts w:ascii="Times New Roman" w:hAnsi="Times New Roman" w:cs="Times New Roman"/>
          <w:b/>
        </w:rPr>
      </w:pPr>
      <w:r>
        <w:rPr>
          <w:rFonts w:ascii="Times New Roman" w:hAnsi="Times New Roman" w:cs="Times New Roman"/>
          <w:b/>
        </w:rPr>
        <w:t>Work-Family</w:t>
      </w:r>
      <w:r w:rsidR="004038D6">
        <w:rPr>
          <w:rFonts w:ascii="Times New Roman" w:hAnsi="Times New Roman" w:cs="Times New Roman"/>
          <w:b/>
        </w:rPr>
        <w:t xml:space="preserve"> Challenges Faced By Family Members</w:t>
      </w:r>
      <w:r w:rsidR="000A65A9">
        <w:rPr>
          <w:rFonts w:ascii="Times New Roman" w:hAnsi="Times New Roman" w:cs="Times New Roman"/>
          <w:b/>
        </w:rPr>
        <w:t xml:space="preserve"> </w:t>
      </w:r>
    </w:p>
    <w:p w14:paraId="648F893B" w14:textId="71909657" w:rsidR="004038D6" w:rsidRPr="004038D6" w:rsidRDefault="004038D6" w:rsidP="00187371">
      <w:pPr>
        <w:spacing w:line="480" w:lineRule="auto"/>
        <w:rPr>
          <w:rFonts w:ascii="Times New Roman" w:hAnsi="Times New Roman" w:cs="Times New Roman"/>
          <w:b/>
        </w:rPr>
      </w:pPr>
      <w:r w:rsidRPr="004038D6">
        <w:rPr>
          <w:rFonts w:ascii="Times New Roman" w:hAnsi="Times New Roman" w:cs="Times New Roman"/>
          <w:b/>
        </w:rPr>
        <w:t>Family</w:t>
      </w:r>
    </w:p>
    <w:p w14:paraId="6F3DB3FC" w14:textId="1ABF1F57" w:rsidR="00F76BC2" w:rsidRPr="0052344F" w:rsidRDefault="00F76BC2" w:rsidP="0052344F">
      <w:pPr>
        <w:spacing w:line="480" w:lineRule="auto"/>
        <w:ind w:firstLine="720"/>
        <w:rPr>
          <w:rFonts w:ascii="Times New Roman" w:hAnsi="Times New Roman" w:cs="Times New Roman"/>
        </w:rPr>
      </w:pPr>
      <w:r>
        <w:rPr>
          <w:rFonts w:ascii="Times New Roman" w:hAnsi="Times New Roman" w:cs="Times New Roman"/>
        </w:rPr>
        <w:t xml:space="preserve">Whole families are moved when the working spouse commences a job in a foreign country.  Businesses employing the </w:t>
      </w:r>
      <w:r w:rsidR="007E2481">
        <w:rPr>
          <w:rFonts w:ascii="Times New Roman" w:hAnsi="Times New Roman" w:cs="Times New Roman"/>
        </w:rPr>
        <w:t xml:space="preserve">expatriate </w:t>
      </w:r>
      <w:r>
        <w:rPr>
          <w:rFonts w:ascii="Times New Roman" w:hAnsi="Times New Roman" w:cs="Times New Roman"/>
        </w:rPr>
        <w:t>worker are then directly affected if the worker’s family does not adjust successfully</w:t>
      </w:r>
      <w:r w:rsidR="00F144B7">
        <w:rPr>
          <w:rFonts w:ascii="Times New Roman" w:hAnsi="Times New Roman" w:cs="Times New Roman"/>
        </w:rPr>
        <w:t xml:space="preserve"> (Cole, 2011)</w:t>
      </w:r>
      <w:r>
        <w:rPr>
          <w:rFonts w:ascii="Times New Roman" w:hAnsi="Times New Roman" w:cs="Times New Roman"/>
        </w:rPr>
        <w:t xml:space="preserve">. </w:t>
      </w:r>
      <w:r w:rsidR="002E0A0D">
        <w:rPr>
          <w:rFonts w:ascii="Times New Roman" w:hAnsi="Times New Roman" w:cs="Times New Roman"/>
        </w:rPr>
        <w:t>Ta</w:t>
      </w:r>
      <w:r w:rsidR="00B443AB">
        <w:rPr>
          <w:rFonts w:ascii="Times New Roman" w:hAnsi="Times New Roman" w:cs="Times New Roman"/>
        </w:rPr>
        <w:t>keuchi</w:t>
      </w:r>
      <w:r w:rsidR="002E0A0D">
        <w:rPr>
          <w:rFonts w:ascii="Times New Roman" w:hAnsi="Times New Roman" w:cs="Times New Roman"/>
        </w:rPr>
        <w:t xml:space="preserve"> et al.</w:t>
      </w:r>
      <w:r w:rsidR="00B443AB">
        <w:rPr>
          <w:rFonts w:ascii="Times New Roman" w:hAnsi="Times New Roman" w:cs="Times New Roman"/>
        </w:rPr>
        <w:t xml:space="preserve"> (2002) suggest that spillover between work and non-work domains is greater in an international than a domestic context.</w:t>
      </w:r>
      <w:r w:rsidR="004349EC">
        <w:rPr>
          <w:rFonts w:ascii="Times New Roman" w:hAnsi="Times New Roman" w:cs="Times New Roman"/>
        </w:rPr>
        <w:t xml:space="preserve"> Expatriates </w:t>
      </w:r>
      <w:r w:rsidR="004329AC">
        <w:rPr>
          <w:rFonts w:ascii="Times New Roman" w:hAnsi="Times New Roman" w:cs="Times New Roman"/>
        </w:rPr>
        <w:t>interviewed suggest that</w:t>
      </w:r>
      <w:r w:rsidR="004349EC">
        <w:rPr>
          <w:rFonts w:ascii="Times New Roman" w:hAnsi="Times New Roman" w:cs="Times New Roman"/>
        </w:rPr>
        <w:t xml:space="preserve"> non-work </w:t>
      </w:r>
      <w:r w:rsidR="004329AC">
        <w:rPr>
          <w:rFonts w:ascii="Times New Roman" w:hAnsi="Times New Roman" w:cs="Times New Roman"/>
        </w:rPr>
        <w:t>dis</w:t>
      </w:r>
      <w:r w:rsidR="004349EC">
        <w:rPr>
          <w:rFonts w:ascii="Times New Roman" w:hAnsi="Times New Roman" w:cs="Times New Roman"/>
        </w:rPr>
        <w:t xml:space="preserve">satisfaction is a consideration in termination of employment (Brown, 2008; </w:t>
      </w:r>
      <w:r w:rsidR="00F144B7">
        <w:rPr>
          <w:rFonts w:ascii="Times New Roman" w:hAnsi="Times New Roman" w:cs="Times New Roman"/>
        </w:rPr>
        <w:t xml:space="preserve">Cole, 2011; </w:t>
      </w:r>
      <w:proofErr w:type="spellStart"/>
      <w:r w:rsidR="004349EC">
        <w:rPr>
          <w:rFonts w:ascii="Times New Roman" w:hAnsi="Times New Roman" w:cs="Times New Roman"/>
        </w:rPr>
        <w:t>Eby</w:t>
      </w:r>
      <w:proofErr w:type="spellEnd"/>
      <w:r w:rsidR="004349EC">
        <w:rPr>
          <w:rFonts w:ascii="Times New Roman" w:hAnsi="Times New Roman" w:cs="Times New Roman"/>
        </w:rPr>
        <w:t xml:space="preserve"> et. al, 2005; Shaffer &amp; Harrison, </w:t>
      </w:r>
      <w:r w:rsidR="004349EC" w:rsidRPr="004329AC">
        <w:rPr>
          <w:rFonts w:ascii="Times New Roman" w:hAnsi="Times New Roman" w:cs="Times New Roman"/>
        </w:rPr>
        <w:t xml:space="preserve">1998). </w:t>
      </w:r>
      <w:proofErr w:type="spellStart"/>
      <w:r w:rsidR="004329AC">
        <w:rPr>
          <w:rFonts w:ascii="Times New Roman" w:hAnsi="Times New Roman" w:cs="Times New Roman"/>
        </w:rPr>
        <w:t>Makela</w:t>
      </w:r>
      <w:proofErr w:type="spellEnd"/>
      <w:r w:rsidR="004329AC">
        <w:rPr>
          <w:rFonts w:ascii="Times New Roman" w:hAnsi="Times New Roman" w:cs="Times New Roman"/>
        </w:rPr>
        <w:t xml:space="preserve"> and </w:t>
      </w:r>
      <w:proofErr w:type="spellStart"/>
      <w:r w:rsidR="004329AC">
        <w:rPr>
          <w:rFonts w:ascii="Times New Roman" w:hAnsi="Times New Roman" w:cs="Times New Roman"/>
        </w:rPr>
        <w:t>Suutari</w:t>
      </w:r>
      <w:proofErr w:type="spellEnd"/>
      <w:r w:rsidR="004329AC">
        <w:rPr>
          <w:rFonts w:ascii="Times New Roman" w:hAnsi="Times New Roman" w:cs="Times New Roman"/>
        </w:rPr>
        <w:t xml:space="preserve"> (2011) evidenced that a</w:t>
      </w:r>
      <w:r w:rsidR="004329AC" w:rsidRPr="004329AC">
        <w:rPr>
          <w:rFonts w:ascii="Times New Roman" w:hAnsi="Times New Roman" w:cs="Times New Roman"/>
        </w:rPr>
        <w:t xml:space="preserve"> global career is not a choice made by global careerists alone, but </w:t>
      </w:r>
      <w:r w:rsidR="004329AC">
        <w:rPr>
          <w:rFonts w:ascii="Times New Roman" w:hAnsi="Times New Roman" w:cs="Times New Roman"/>
        </w:rPr>
        <w:t>affects the whole family.</w:t>
      </w:r>
      <w:r w:rsidR="004329AC">
        <w:rPr>
          <w:rFonts w:ascii="Times New Roman" w:hAnsi="Times New Roman" w:cs="Times New Roman"/>
          <w:color w:val="808080" w:themeColor="background1" w:themeShade="80"/>
        </w:rPr>
        <w:t xml:space="preserve"> </w:t>
      </w:r>
      <w:r w:rsidR="00DA5C48">
        <w:rPr>
          <w:rFonts w:ascii="Times New Roman" w:hAnsi="Times New Roman" w:cs="Times New Roman"/>
        </w:rPr>
        <w:t>Each role in the family is</w:t>
      </w:r>
      <w:r w:rsidR="002E0A0D">
        <w:rPr>
          <w:rFonts w:ascii="Times New Roman" w:hAnsi="Times New Roman" w:cs="Times New Roman"/>
        </w:rPr>
        <w:t xml:space="preserve"> affected by </w:t>
      </w:r>
      <w:r w:rsidR="00DA5C48">
        <w:rPr>
          <w:rFonts w:ascii="Times New Roman" w:hAnsi="Times New Roman" w:cs="Times New Roman"/>
        </w:rPr>
        <w:t>an international move in similar yet different ways.</w:t>
      </w:r>
      <w:r w:rsidR="002E0A0D">
        <w:rPr>
          <w:rFonts w:ascii="Times New Roman" w:hAnsi="Times New Roman" w:cs="Times New Roman"/>
        </w:rPr>
        <w:t xml:space="preserve"> </w:t>
      </w:r>
    </w:p>
    <w:p w14:paraId="700CABBA" w14:textId="29F641BB" w:rsidR="00C602AA" w:rsidRPr="004038D6" w:rsidRDefault="00BC457F" w:rsidP="00187371">
      <w:pPr>
        <w:spacing w:line="480" w:lineRule="auto"/>
        <w:rPr>
          <w:rFonts w:ascii="Times New Roman" w:hAnsi="Times New Roman" w:cs="Times New Roman"/>
          <w:b/>
        </w:rPr>
      </w:pPr>
      <w:r w:rsidRPr="004038D6">
        <w:rPr>
          <w:rFonts w:ascii="Times New Roman" w:hAnsi="Times New Roman" w:cs="Times New Roman"/>
          <w:b/>
        </w:rPr>
        <w:t>Working Spouse</w:t>
      </w:r>
    </w:p>
    <w:p w14:paraId="7D4F0627" w14:textId="32567A1B" w:rsidR="004349EC" w:rsidRDefault="004349EC" w:rsidP="004038D6">
      <w:pPr>
        <w:spacing w:line="480" w:lineRule="auto"/>
        <w:ind w:firstLine="720"/>
        <w:rPr>
          <w:rFonts w:ascii="Times New Roman" w:hAnsi="Times New Roman" w:cs="Times New Roman"/>
        </w:rPr>
      </w:pPr>
      <w:r w:rsidRPr="004329AC">
        <w:rPr>
          <w:rFonts w:ascii="Times New Roman" w:hAnsi="Times New Roman" w:cs="Times New Roman"/>
        </w:rPr>
        <w:t xml:space="preserve">The working spouse </w:t>
      </w:r>
      <w:r w:rsidR="00A23057">
        <w:rPr>
          <w:rFonts w:ascii="Times New Roman" w:hAnsi="Times New Roman" w:cs="Times New Roman"/>
        </w:rPr>
        <w:t>that has relocated to a foreign environment is challenged with time,</w:t>
      </w:r>
      <w:r w:rsidRPr="004329AC">
        <w:rPr>
          <w:rFonts w:ascii="Times New Roman" w:hAnsi="Times New Roman" w:cs="Times New Roman"/>
        </w:rPr>
        <w:t xml:space="preserve"> strain</w:t>
      </w:r>
      <w:r w:rsidR="00A23057">
        <w:rPr>
          <w:rFonts w:ascii="Times New Roman" w:hAnsi="Times New Roman" w:cs="Times New Roman"/>
        </w:rPr>
        <w:t xml:space="preserve">, </w:t>
      </w:r>
      <w:r w:rsidR="000D2B49">
        <w:rPr>
          <w:rFonts w:ascii="Times New Roman" w:hAnsi="Times New Roman" w:cs="Times New Roman"/>
        </w:rPr>
        <w:t xml:space="preserve">cultural </w:t>
      </w:r>
      <w:r w:rsidR="00A23057">
        <w:rPr>
          <w:rFonts w:ascii="Times New Roman" w:hAnsi="Times New Roman" w:cs="Times New Roman"/>
        </w:rPr>
        <w:t>and mobility</w:t>
      </w:r>
      <w:r w:rsidRPr="004329AC">
        <w:rPr>
          <w:rFonts w:ascii="Times New Roman" w:hAnsi="Times New Roman" w:cs="Times New Roman"/>
        </w:rPr>
        <w:t xml:space="preserve"> based conflict</w:t>
      </w:r>
      <w:r w:rsidR="001D65F7">
        <w:rPr>
          <w:rFonts w:ascii="Times New Roman" w:hAnsi="Times New Roman" w:cs="Times New Roman"/>
        </w:rPr>
        <w:t>.</w:t>
      </w:r>
      <w:r w:rsidR="004329AC">
        <w:rPr>
          <w:rFonts w:ascii="Times New Roman" w:hAnsi="Times New Roman" w:cs="Times New Roman"/>
        </w:rPr>
        <w:t xml:space="preserve"> </w:t>
      </w:r>
      <w:r w:rsidR="00B36BA5">
        <w:rPr>
          <w:rFonts w:ascii="Times New Roman" w:hAnsi="Times New Roman" w:cs="Times New Roman"/>
        </w:rPr>
        <w:t xml:space="preserve">The challenges that they face include many of the challenges faced by their families.  </w:t>
      </w:r>
      <w:r w:rsidR="00DA5C48">
        <w:rPr>
          <w:rFonts w:ascii="Times New Roman" w:hAnsi="Times New Roman" w:cs="Times New Roman"/>
        </w:rPr>
        <w:t>But</w:t>
      </w:r>
      <w:r w:rsidR="00BE6538">
        <w:rPr>
          <w:rFonts w:ascii="Times New Roman" w:hAnsi="Times New Roman" w:cs="Times New Roman"/>
        </w:rPr>
        <w:t xml:space="preserve">, these workers are </w:t>
      </w:r>
      <w:r w:rsidR="00DA5C48">
        <w:rPr>
          <w:rFonts w:ascii="Times New Roman" w:hAnsi="Times New Roman" w:cs="Times New Roman"/>
        </w:rPr>
        <w:t xml:space="preserve">also </w:t>
      </w:r>
      <w:r w:rsidR="00BE6538">
        <w:rPr>
          <w:rFonts w:ascii="Times New Roman" w:hAnsi="Times New Roman" w:cs="Times New Roman"/>
        </w:rPr>
        <w:t xml:space="preserve">challenged in their employment situation. </w:t>
      </w:r>
      <w:r w:rsidR="00DA5C48">
        <w:rPr>
          <w:rFonts w:ascii="Times New Roman" w:hAnsi="Times New Roman" w:cs="Times New Roman"/>
        </w:rPr>
        <w:t xml:space="preserve">Black et al. (1991) distinguish between differences and similarities of international and domestic adjustment in their meta-analysis. </w:t>
      </w:r>
      <w:r w:rsidR="000D2B49">
        <w:rPr>
          <w:rFonts w:ascii="Times New Roman" w:hAnsi="Times New Roman" w:cs="Times New Roman"/>
        </w:rPr>
        <w:t xml:space="preserve">International job descriptions often assume more </w:t>
      </w:r>
      <w:r w:rsidR="00B36BA5">
        <w:rPr>
          <w:rFonts w:ascii="Times New Roman" w:hAnsi="Times New Roman" w:cs="Times New Roman"/>
        </w:rPr>
        <w:t>responsibility</w:t>
      </w:r>
      <w:r w:rsidR="00BE6538">
        <w:rPr>
          <w:rFonts w:ascii="Times New Roman" w:hAnsi="Times New Roman" w:cs="Times New Roman"/>
        </w:rPr>
        <w:t xml:space="preserve"> </w:t>
      </w:r>
      <w:r w:rsidR="000D2B49">
        <w:rPr>
          <w:rFonts w:ascii="Times New Roman" w:hAnsi="Times New Roman" w:cs="Times New Roman"/>
        </w:rPr>
        <w:t>and a larger repertoire of</w:t>
      </w:r>
      <w:r w:rsidR="00BE6538">
        <w:rPr>
          <w:rFonts w:ascii="Times New Roman" w:hAnsi="Times New Roman" w:cs="Times New Roman"/>
        </w:rPr>
        <w:t xml:space="preserve"> skills</w:t>
      </w:r>
      <w:r w:rsidR="000D2B49">
        <w:rPr>
          <w:rFonts w:ascii="Times New Roman" w:hAnsi="Times New Roman" w:cs="Times New Roman"/>
        </w:rPr>
        <w:t xml:space="preserve"> </w:t>
      </w:r>
      <w:r w:rsidR="00BE6538">
        <w:rPr>
          <w:rFonts w:ascii="Times New Roman" w:hAnsi="Times New Roman" w:cs="Times New Roman"/>
        </w:rPr>
        <w:t>than the previous domestic job</w:t>
      </w:r>
      <w:r w:rsidR="00B36BA5">
        <w:rPr>
          <w:rFonts w:ascii="Times New Roman" w:hAnsi="Times New Roman" w:cs="Times New Roman"/>
        </w:rPr>
        <w:t xml:space="preserve"> </w:t>
      </w:r>
      <w:r w:rsidR="004329AC" w:rsidRPr="004329AC">
        <w:rPr>
          <w:rFonts w:ascii="Times New Roman" w:hAnsi="Times New Roman" w:cs="Times New Roman"/>
        </w:rPr>
        <w:t>(</w:t>
      </w:r>
      <w:r w:rsidR="00DA5C48">
        <w:rPr>
          <w:rFonts w:ascii="Times New Roman" w:hAnsi="Times New Roman" w:cs="Times New Roman"/>
        </w:rPr>
        <w:t xml:space="preserve">Black et al., 1991; </w:t>
      </w:r>
      <w:proofErr w:type="spellStart"/>
      <w:r w:rsidR="004329AC" w:rsidRPr="004329AC">
        <w:rPr>
          <w:rFonts w:ascii="Times New Roman" w:hAnsi="Times New Roman" w:cs="Times New Roman"/>
        </w:rPr>
        <w:t>Makela</w:t>
      </w:r>
      <w:proofErr w:type="spellEnd"/>
      <w:r w:rsidR="004329AC" w:rsidRPr="004329AC">
        <w:rPr>
          <w:rFonts w:ascii="Times New Roman" w:hAnsi="Times New Roman" w:cs="Times New Roman"/>
        </w:rPr>
        <w:t xml:space="preserve"> &amp; </w:t>
      </w:r>
      <w:proofErr w:type="spellStart"/>
      <w:r w:rsidR="004329AC" w:rsidRPr="004329AC">
        <w:rPr>
          <w:rFonts w:ascii="Times New Roman" w:hAnsi="Times New Roman" w:cs="Times New Roman"/>
        </w:rPr>
        <w:t>Suutari</w:t>
      </w:r>
      <w:proofErr w:type="spellEnd"/>
      <w:r w:rsidR="004329AC" w:rsidRPr="004329AC">
        <w:rPr>
          <w:rFonts w:ascii="Times New Roman" w:hAnsi="Times New Roman" w:cs="Times New Roman"/>
        </w:rPr>
        <w:t>, 2011).</w:t>
      </w:r>
      <w:r w:rsidR="004329AC">
        <w:rPr>
          <w:rFonts w:ascii="Times New Roman" w:hAnsi="Times New Roman" w:cs="Times New Roman"/>
          <w:color w:val="808080" w:themeColor="background1" w:themeShade="80"/>
        </w:rPr>
        <w:t xml:space="preserve"> </w:t>
      </w:r>
      <w:r w:rsidR="000D2B49">
        <w:rPr>
          <w:rFonts w:ascii="Times New Roman" w:hAnsi="Times New Roman" w:cs="Times New Roman"/>
        </w:rPr>
        <w:t xml:space="preserve">In addition, </w:t>
      </w:r>
      <w:proofErr w:type="spellStart"/>
      <w:r w:rsidR="00BE6538" w:rsidRPr="002E3C38">
        <w:rPr>
          <w:rFonts w:ascii="Times New Roman" w:hAnsi="Times New Roman" w:cs="Times New Roman"/>
        </w:rPr>
        <w:t>Bhaskar</w:t>
      </w:r>
      <w:r w:rsidR="00BE6538">
        <w:rPr>
          <w:rFonts w:ascii="Times New Roman" w:hAnsi="Times New Roman" w:cs="Times New Roman"/>
        </w:rPr>
        <w:t>-Shrinivas</w:t>
      </w:r>
      <w:r w:rsidR="002E0A0D">
        <w:rPr>
          <w:rFonts w:ascii="Times New Roman" w:hAnsi="Times New Roman" w:cs="Times New Roman"/>
        </w:rPr>
        <w:t>’s</w:t>
      </w:r>
      <w:proofErr w:type="spellEnd"/>
      <w:r w:rsidR="002E0A0D">
        <w:rPr>
          <w:rFonts w:ascii="Times New Roman" w:hAnsi="Times New Roman" w:cs="Times New Roman"/>
        </w:rPr>
        <w:t xml:space="preserve"> et al.</w:t>
      </w:r>
      <w:r w:rsidR="00BE6538">
        <w:rPr>
          <w:rFonts w:ascii="Times New Roman" w:hAnsi="Times New Roman" w:cs="Times New Roman"/>
        </w:rPr>
        <w:t xml:space="preserve"> (2004) meta-analysis considered not only </w:t>
      </w:r>
      <w:r w:rsidR="000D2B49">
        <w:rPr>
          <w:rFonts w:ascii="Times New Roman" w:hAnsi="Times New Roman" w:cs="Times New Roman"/>
        </w:rPr>
        <w:t xml:space="preserve">stress within domestic job situations </w:t>
      </w:r>
      <w:r w:rsidR="00BE6538">
        <w:rPr>
          <w:rFonts w:ascii="Times New Roman" w:hAnsi="Times New Roman" w:cs="Times New Roman"/>
        </w:rPr>
        <w:t xml:space="preserve">but </w:t>
      </w:r>
      <w:r w:rsidR="00DA5C48">
        <w:rPr>
          <w:rFonts w:ascii="Times New Roman" w:hAnsi="Times New Roman" w:cs="Times New Roman"/>
        </w:rPr>
        <w:t xml:space="preserve">also </w:t>
      </w:r>
      <w:r w:rsidR="00BE6538">
        <w:rPr>
          <w:rFonts w:ascii="Times New Roman" w:hAnsi="Times New Roman" w:cs="Times New Roman"/>
        </w:rPr>
        <w:t>work adjustmen</w:t>
      </w:r>
      <w:r w:rsidR="00A31E2F">
        <w:rPr>
          <w:rFonts w:ascii="Times New Roman" w:hAnsi="Times New Roman" w:cs="Times New Roman"/>
        </w:rPr>
        <w:t>t</w:t>
      </w:r>
      <w:r w:rsidR="000D2B49">
        <w:rPr>
          <w:rFonts w:ascii="Times New Roman" w:hAnsi="Times New Roman" w:cs="Times New Roman"/>
        </w:rPr>
        <w:t xml:space="preserve"> stress i</w:t>
      </w:r>
      <w:r w:rsidR="00A31E2F">
        <w:rPr>
          <w:rFonts w:ascii="Times New Roman" w:hAnsi="Times New Roman" w:cs="Times New Roman"/>
        </w:rPr>
        <w:t>n international assignments</w:t>
      </w:r>
      <w:r w:rsidR="000D2B49">
        <w:rPr>
          <w:rFonts w:ascii="Times New Roman" w:hAnsi="Times New Roman" w:cs="Times New Roman"/>
        </w:rPr>
        <w:t xml:space="preserve">. </w:t>
      </w:r>
      <w:r w:rsidR="00DA5C48">
        <w:rPr>
          <w:rFonts w:ascii="Times New Roman" w:hAnsi="Times New Roman" w:cs="Times New Roman"/>
        </w:rPr>
        <w:t>This</w:t>
      </w:r>
      <w:r w:rsidR="000D2B49">
        <w:rPr>
          <w:rFonts w:ascii="Times New Roman" w:hAnsi="Times New Roman" w:cs="Times New Roman"/>
        </w:rPr>
        <w:t xml:space="preserve"> was</w:t>
      </w:r>
      <w:r w:rsidR="00A31E2F">
        <w:rPr>
          <w:rFonts w:ascii="Times New Roman" w:hAnsi="Times New Roman" w:cs="Times New Roman"/>
        </w:rPr>
        <w:t xml:space="preserve"> </w:t>
      </w:r>
      <w:r w:rsidR="00DA5C48">
        <w:rPr>
          <w:rFonts w:ascii="Times New Roman" w:hAnsi="Times New Roman" w:cs="Times New Roman"/>
        </w:rPr>
        <w:t xml:space="preserve">also </w:t>
      </w:r>
      <w:r w:rsidR="00A31E2F">
        <w:rPr>
          <w:rFonts w:ascii="Times New Roman" w:hAnsi="Times New Roman" w:cs="Times New Roman"/>
        </w:rPr>
        <w:t xml:space="preserve">strongly supported by Black et al. (1991). </w:t>
      </w:r>
      <w:r w:rsidR="000D2B49">
        <w:rPr>
          <w:rFonts w:ascii="Times New Roman" w:hAnsi="Times New Roman" w:cs="Times New Roman"/>
        </w:rPr>
        <w:t>The prevalence of added stress</w:t>
      </w:r>
      <w:r w:rsidR="00DA5C48">
        <w:rPr>
          <w:rFonts w:ascii="Times New Roman" w:hAnsi="Times New Roman" w:cs="Times New Roman"/>
        </w:rPr>
        <w:t xml:space="preserve"> and responsibility</w:t>
      </w:r>
      <w:r w:rsidR="000D2B49">
        <w:rPr>
          <w:rFonts w:ascii="Times New Roman" w:hAnsi="Times New Roman" w:cs="Times New Roman"/>
        </w:rPr>
        <w:t xml:space="preserve"> within international job settings </w:t>
      </w:r>
      <w:r w:rsidR="00F63E0A">
        <w:rPr>
          <w:rFonts w:ascii="Times New Roman" w:hAnsi="Times New Roman" w:cs="Times New Roman"/>
        </w:rPr>
        <w:t xml:space="preserve">is </w:t>
      </w:r>
      <w:r w:rsidR="000D2B49">
        <w:rPr>
          <w:rFonts w:ascii="Times New Roman" w:hAnsi="Times New Roman" w:cs="Times New Roman"/>
        </w:rPr>
        <w:t xml:space="preserve">confidently supported through </w:t>
      </w:r>
      <w:r w:rsidR="00F63E0A">
        <w:rPr>
          <w:rFonts w:ascii="Times New Roman" w:hAnsi="Times New Roman" w:cs="Times New Roman"/>
        </w:rPr>
        <w:t>literature.</w:t>
      </w:r>
    </w:p>
    <w:p w14:paraId="647BBEF9" w14:textId="70C4E91C" w:rsidR="00BE6538" w:rsidRPr="00BE6538" w:rsidRDefault="00240765" w:rsidP="0052344F">
      <w:pPr>
        <w:spacing w:line="480" w:lineRule="auto"/>
        <w:ind w:firstLine="720"/>
        <w:rPr>
          <w:rFonts w:ascii="Times New Roman" w:hAnsi="Times New Roman" w:cs="Times New Roman"/>
        </w:rPr>
      </w:pPr>
      <w:r>
        <w:rPr>
          <w:rFonts w:ascii="Times New Roman" w:hAnsi="Times New Roman" w:cs="Times New Roman"/>
        </w:rPr>
        <w:t xml:space="preserve">Research confirms that staffing global organizations is becoming significantly more difficult due to cultural and language differences between host country nationals and expatriates (Harvey et al., 2010; Shin, </w:t>
      </w:r>
      <w:proofErr w:type="spellStart"/>
      <w:r>
        <w:rPr>
          <w:rFonts w:ascii="Times New Roman" w:hAnsi="Times New Roman" w:cs="Times New Roman"/>
        </w:rPr>
        <w:t>Morgeson</w:t>
      </w:r>
      <w:proofErr w:type="spellEnd"/>
      <w:r>
        <w:rPr>
          <w:rFonts w:ascii="Times New Roman" w:hAnsi="Times New Roman" w:cs="Times New Roman"/>
        </w:rPr>
        <w:t xml:space="preserve">, &amp; Campion, 2007). </w:t>
      </w:r>
      <w:r w:rsidR="00F63E0A">
        <w:rPr>
          <w:rFonts w:ascii="Times New Roman" w:hAnsi="Times New Roman" w:cs="Times New Roman"/>
        </w:rPr>
        <w:t xml:space="preserve">Smaller studies highlighted stress in relation to cultural issues. </w:t>
      </w:r>
      <w:r w:rsidR="00A31E2F" w:rsidRPr="00BE6538">
        <w:rPr>
          <w:rFonts w:ascii="Times New Roman" w:hAnsi="Times New Roman" w:cs="Times New Roman"/>
        </w:rPr>
        <w:t>Harvey, Hartmann</w:t>
      </w:r>
      <w:r w:rsidR="00A31E2F">
        <w:rPr>
          <w:rFonts w:ascii="Times New Roman" w:hAnsi="Times New Roman" w:cs="Times New Roman"/>
        </w:rPr>
        <w:t xml:space="preserve">, </w:t>
      </w:r>
      <w:proofErr w:type="spellStart"/>
      <w:r w:rsidR="00A31E2F">
        <w:rPr>
          <w:rFonts w:ascii="Times New Roman" w:hAnsi="Times New Roman" w:cs="Times New Roman"/>
        </w:rPr>
        <w:t>Mayerhofer</w:t>
      </w:r>
      <w:proofErr w:type="spellEnd"/>
      <w:r w:rsidR="00A31E2F">
        <w:rPr>
          <w:rFonts w:ascii="Times New Roman" w:hAnsi="Times New Roman" w:cs="Times New Roman"/>
        </w:rPr>
        <w:t xml:space="preserve">, and Moeller’s </w:t>
      </w:r>
      <w:r w:rsidR="00793ADF">
        <w:rPr>
          <w:rFonts w:ascii="Times New Roman" w:hAnsi="Times New Roman" w:cs="Times New Roman"/>
        </w:rPr>
        <w:t>(2010) recent study in the oil field industry discovered that professionals are confronted with complex cultural situations</w:t>
      </w:r>
      <w:r w:rsidR="00F63E0A">
        <w:rPr>
          <w:rFonts w:ascii="Times New Roman" w:hAnsi="Times New Roman" w:cs="Times New Roman"/>
        </w:rPr>
        <w:t xml:space="preserve"> in the workplace. Expatriation</w:t>
      </w:r>
      <w:r w:rsidR="00793ADF">
        <w:rPr>
          <w:rFonts w:ascii="Times New Roman" w:hAnsi="Times New Roman" w:cs="Times New Roman"/>
        </w:rPr>
        <w:t xml:space="preserve"> is an important part of global workforce development </w:t>
      </w:r>
      <w:r w:rsidR="00F63E0A">
        <w:rPr>
          <w:rFonts w:ascii="Times New Roman" w:hAnsi="Times New Roman" w:cs="Times New Roman"/>
        </w:rPr>
        <w:t>and is seen as an ethnocentric staffing practice</w:t>
      </w:r>
      <w:r w:rsidR="006A2377">
        <w:rPr>
          <w:rFonts w:ascii="Times New Roman" w:hAnsi="Times New Roman" w:cs="Times New Roman"/>
        </w:rPr>
        <w:t xml:space="preserve"> </w:t>
      </w:r>
      <w:r w:rsidR="006A2377">
        <w:rPr>
          <w:rFonts w:ascii="Times New Roman" w:hAnsi="Times New Roman" w:cs="Times New Roman"/>
        </w:rPr>
        <w:t>(p.260)</w:t>
      </w:r>
      <w:r w:rsidR="00793ADF">
        <w:rPr>
          <w:rFonts w:ascii="Times New Roman" w:hAnsi="Times New Roman" w:cs="Times New Roman"/>
        </w:rPr>
        <w:t xml:space="preserve">. </w:t>
      </w:r>
      <w:r w:rsidR="008A37CC">
        <w:rPr>
          <w:rFonts w:ascii="Times New Roman" w:hAnsi="Times New Roman" w:cs="Times New Roman"/>
        </w:rPr>
        <w:t>Shaffer and Harrison (1998) developed a model of expatriates’ decisions to quit their assignments that cites difficulties in cross-cultural adjustment and the need for cross-cultural training.  Often managers overseas are in charge of managing an array of workers from a variety of cultures.</w:t>
      </w:r>
      <w:r w:rsidR="00F63E0A">
        <w:rPr>
          <w:rFonts w:ascii="Times New Roman" w:hAnsi="Times New Roman" w:cs="Times New Roman"/>
        </w:rPr>
        <w:t xml:space="preserve">  It was found that, in some instances, expatriates</w:t>
      </w:r>
      <w:r w:rsidR="008A37CC">
        <w:rPr>
          <w:rFonts w:ascii="Times New Roman" w:hAnsi="Times New Roman" w:cs="Times New Roman"/>
        </w:rPr>
        <w:t xml:space="preserve"> remain in assignments but psychologically withdraw incurring indirect losses for their firms.  The pioneering but explorative Danish investigation (</w:t>
      </w:r>
      <w:proofErr w:type="spellStart"/>
      <w:r w:rsidR="008A37CC">
        <w:rPr>
          <w:rFonts w:ascii="Times New Roman" w:hAnsi="Times New Roman" w:cs="Times New Roman"/>
        </w:rPr>
        <w:t>Lauri</w:t>
      </w:r>
      <w:r w:rsidR="00F63E0A">
        <w:rPr>
          <w:rFonts w:ascii="Times New Roman" w:hAnsi="Times New Roman" w:cs="Times New Roman"/>
        </w:rPr>
        <w:t>ng</w:t>
      </w:r>
      <w:proofErr w:type="spellEnd"/>
      <w:r w:rsidR="00F63E0A">
        <w:rPr>
          <w:rFonts w:ascii="Times New Roman" w:hAnsi="Times New Roman" w:cs="Times New Roman"/>
        </w:rPr>
        <w:t xml:space="preserve"> &amp; Selmer, 2009)</w:t>
      </w:r>
      <w:r w:rsidR="008A37CC">
        <w:rPr>
          <w:rFonts w:ascii="Times New Roman" w:hAnsi="Times New Roman" w:cs="Times New Roman"/>
        </w:rPr>
        <w:t xml:space="preserve"> found </w:t>
      </w:r>
      <w:r w:rsidR="00F63E0A">
        <w:rPr>
          <w:rFonts w:ascii="Times New Roman" w:hAnsi="Times New Roman" w:cs="Times New Roman"/>
        </w:rPr>
        <w:t xml:space="preserve">that </w:t>
      </w:r>
      <w:r w:rsidR="008A37CC">
        <w:rPr>
          <w:rFonts w:ascii="Times New Roman" w:hAnsi="Times New Roman" w:cs="Times New Roman"/>
        </w:rPr>
        <w:t xml:space="preserve">the Danish workers formed an in-group and isolated themselves from other cultural groups.  This study </w:t>
      </w:r>
      <w:r w:rsidR="00F63E0A">
        <w:rPr>
          <w:rFonts w:ascii="Times New Roman" w:hAnsi="Times New Roman" w:cs="Times New Roman"/>
        </w:rPr>
        <w:t>supported</w:t>
      </w:r>
      <w:r w:rsidR="008A37CC">
        <w:rPr>
          <w:rFonts w:ascii="Times New Roman" w:hAnsi="Times New Roman" w:cs="Times New Roman"/>
        </w:rPr>
        <w:t xml:space="preserve"> </w:t>
      </w:r>
      <w:r w:rsidR="00F63E0A">
        <w:rPr>
          <w:rFonts w:ascii="Times New Roman" w:hAnsi="Times New Roman" w:cs="Times New Roman"/>
        </w:rPr>
        <w:t>the</w:t>
      </w:r>
      <w:r w:rsidR="008A37CC">
        <w:rPr>
          <w:rFonts w:ascii="Times New Roman" w:hAnsi="Times New Roman" w:cs="Times New Roman"/>
        </w:rPr>
        <w:t xml:space="preserve"> </w:t>
      </w:r>
      <w:proofErr w:type="gramStart"/>
      <w:r w:rsidR="00065603">
        <w:rPr>
          <w:rFonts w:ascii="Times New Roman" w:hAnsi="Times New Roman" w:cs="Times New Roman"/>
        </w:rPr>
        <w:t>spill-over</w:t>
      </w:r>
      <w:proofErr w:type="gramEnd"/>
      <w:r w:rsidR="00065603">
        <w:rPr>
          <w:rFonts w:ascii="Times New Roman" w:hAnsi="Times New Roman" w:cs="Times New Roman"/>
        </w:rPr>
        <w:t xml:space="preserve"> theory in that the Danish group formed at work also socialized together with their families outside of work.  Cultural adjustment for expatriate workers is a challenge both in the work place and in the domestic situation.</w:t>
      </w:r>
    </w:p>
    <w:p w14:paraId="4C1CF5EF" w14:textId="6F2CDD14" w:rsidR="00C602AA" w:rsidRPr="004038D6" w:rsidRDefault="00BC457F" w:rsidP="00187371">
      <w:pPr>
        <w:spacing w:line="480" w:lineRule="auto"/>
        <w:rPr>
          <w:rFonts w:ascii="Times New Roman" w:hAnsi="Times New Roman" w:cs="Times New Roman"/>
          <w:b/>
        </w:rPr>
      </w:pPr>
      <w:r w:rsidRPr="004038D6">
        <w:rPr>
          <w:rFonts w:ascii="Times New Roman" w:hAnsi="Times New Roman" w:cs="Times New Roman"/>
          <w:b/>
        </w:rPr>
        <w:t xml:space="preserve">Non-Working </w:t>
      </w:r>
      <w:r w:rsidR="00C602AA" w:rsidRPr="004038D6">
        <w:rPr>
          <w:rFonts w:ascii="Times New Roman" w:hAnsi="Times New Roman" w:cs="Times New Roman"/>
          <w:b/>
        </w:rPr>
        <w:t>Spouse</w:t>
      </w:r>
    </w:p>
    <w:p w14:paraId="3FCAEDA2" w14:textId="3F2152BA" w:rsidR="00A03EE9" w:rsidRDefault="004349EC" w:rsidP="00BE5F50">
      <w:pPr>
        <w:spacing w:line="480" w:lineRule="auto"/>
        <w:ind w:firstLine="720"/>
        <w:rPr>
          <w:rFonts w:ascii="Times New Roman" w:hAnsi="Times New Roman" w:cs="Times New Roman"/>
        </w:rPr>
      </w:pPr>
      <w:r w:rsidRPr="001D65F7">
        <w:rPr>
          <w:rFonts w:ascii="Times New Roman" w:hAnsi="Times New Roman" w:cs="Times New Roman"/>
        </w:rPr>
        <w:t xml:space="preserve">Spouse relocation </w:t>
      </w:r>
      <w:r w:rsidR="00F63E0A">
        <w:rPr>
          <w:rFonts w:ascii="Times New Roman" w:hAnsi="Times New Roman" w:cs="Times New Roman"/>
        </w:rPr>
        <w:t>was investigated.  Families</w:t>
      </w:r>
      <w:r w:rsidRPr="001D65F7">
        <w:rPr>
          <w:rFonts w:ascii="Times New Roman" w:hAnsi="Times New Roman" w:cs="Times New Roman"/>
        </w:rPr>
        <w:t xml:space="preserve"> on the domestic front are </w:t>
      </w:r>
      <w:r w:rsidR="00F63E0A">
        <w:rPr>
          <w:rFonts w:ascii="Times New Roman" w:hAnsi="Times New Roman" w:cs="Times New Roman"/>
        </w:rPr>
        <w:t xml:space="preserve">often </w:t>
      </w:r>
      <w:r w:rsidRPr="001D65F7">
        <w:rPr>
          <w:rFonts w:ascii="Times New Roman" w:hAnsi="Times New Roman" w:cs="Times New Roman"/>
        </w:rPr>
        <w:t>dual-income families</w:t>
      </w:r>
      <w:r w:rsidR="00F63E0A">
        <w:rPr>
          <w:rFonts w:ascii="Times New Roman" w:hAnsi="Times New Roman" w:cs="Times New Roman"/>
        </w:rPr>
        <w:t>, however,</w:t>
      </w:r>
      <w:r w:rsidRPr="001D65F7">
        <w:rPr>
          <w:rFonts w:ascii="Times New Roman" w:hAnsi="Times New Roman" w:cs="Times New Roman"/>
        </w:rPr>
        <w:t xml:space="preserve"> the oversea</w:t>
      </w:r>
      <w:r w:rsidR="007E2481">
        <w:rPr>
          <w:rFonts w:ascii="Times New Roman" w:hAnsi="Times New Roman" w:cs="Times New Roman"/>
        </w:rPr>
        <w:t xml:space="preserve">s </w:t>
      </w:r>
      <w:r w:rsidR="00F63E0A">
        <w:rPr>
          <w:rFonts w:ascii="Times New Roman" w:hAnsi="Times New Roman" w:cs="Times New Roman"/>
        </w:rPr>
        <w:t xml:space="preserve">initial </w:t>
      </w:r>
      <w:r w:rsidR="007E2481">
        <w:rPr>
          <w:rFonts w:ascii="Times New Roman" w:hAnsi="Times New Roman" w:cs="Times New Roman"/>
        </w:rPr>
        <w:t>posting only i</w:t>
      </w:r>
      <w:r w:rsidR="006A2377">
        <w:rPr>
          <w:rFonts w:ascii="Times New Roman" w:hAnsi="Times New Roman" w:cs="Times New Roman"/>
        </w:rPr>
        <w:t>nvolves employment of one spouse</w:t>
      </w:r>
      <w:r w:rsidRPr="001D65F7">
        <w:rPr>
          <w:rFonts w:ascii="Times New Roman" w:hAnsi="Times New Roman" w:cs="Times New Roman"/>
        </w:rPr>
        <w:t>.  This leaves one spouse without work, working outside their chosen career, or taking jobs for much less pay if they are hired on a local salary. Factors</w:t>
      </w:r>
      <w:r w:rsidR="00AF4D78" w:rsidRPr="001D65F7">
        <w:rPr>
          <w:rFonts w:ascii="Times New Roman" w:hAnsi="Times New Roman" w:cs="Times New Roman"/>
        </w:rPr>
        <w:t xml:space="preserve"> relating to spouse adjustment have received research attention</w:t>
      </w:r>
      <w:r w:rsidR="00F63E0A">
        <w:rPr>
          <w:rFonts w:ascii="Times New Roman" w:hAnsi="Times New Roman" w:cs="Times New Roman"/>
        </w:rPr>
        <w:t xml:space="preserve"> but</w:t>
      </w:r>
      <w:r w:rsidR="00AF4D78" w:rsidRPr="001D65F7">
        <w:rPr>
          <w:rFonts w:ascii="Times New Roman" w:hAnsi="Times New Roman" w:cs="Times New Roman"/>
        </w:rPr>
        <w:t xml:space="preserve"> are not well understood</w:t>
      </w:r>
      <w:r w:rsidR="00F63E0A">
        <w:rPr>
          <w:rFonts w:ascii="Times New Roman" w:hAnsi="Times New Roman" w:cs="Times New Roman"/>
        </w:rPr>
        <w:t>,</w:t>
      </w:r>
      <w:r w:rsidR="00C96AB9">
        <w:rPr>
          <w:rFonts w:ascii="Times New Roman" w:hAnsi="Times New Roman" w:cs="Times New Roman"/>
        </w:rPr>
        <w:t xml:space="preserve"> according to Brown (2008) and Bauer and Taylor (2001).</w:t>
      </w:r>
      <w:r w:rsidR="00AF4D78" w:rsidRPr="001D65F7">
        <w:rPr>
          <w:rFonts w:ascii="Times New Roman" w:hAnsi="Times New Roman" w:cs="Times New Roman"/>
        </w:rPr>
        <w:t xml:space="preserve"> </w:t>
      </w:r>
      <w:r w:rsidR="00C96AB9">
        <w:rPr>
          <w:rFonts w:ascii="Times New Roman" w:hAnsi="Times New Roman" w:cs="Times New Roman"/>
        </w:rPr>
        <w:t xml:space="preserve">Shaffer and Harrison (2001) developed and tested a model of spouse adjustment from 221 couples working in 37 countries within a framework based on identity theory. </w:t>
      </w:r>
      <w:r w:rsidR="00575D40">
        <w:rPr>
          <w:rFonts w:ascii="Times New Roman" w:hAnsi="Times New Roman" w:cs="Times New Roman"/>
        </w:rPr>
        <w:t>It</w:t>
      </w:r>
      <w:r w:rsidR="00C96AB9">
        <w:rPr>
          <w:rFonts w:ascii="Times New Roman" w:hAnsi="Times New Roman" w:cs="Times New Roman"/>
        </w:rPr>
        <w:t xml:space="preserve"> was noted that most studies assume</w:t>
      </w:r>
      <w:r w:rsidR="00607C19">
        <w:rPr>
          <w:rFonts w:ascii="Times New Roman" w:hAnsi="Times New Roman" w:cs="Times New Roman"/>
        </w:rPr>
        <w:t xml:space="preserve"> that the non-working spouse is female and this study did not include enough male non-working spouses.  </w:t>
      </w:r>
      <w:r w:rsidR="00BE5F50">
        <w:rPr>
          <w:rFonts w:ascii="Times New Roman" w:hAnsi="Times New Roman" w:cs="Times New Roman"/>
        </w:rPr>
        <w:t xml:space="preserve">Cole (2011) conducted a field study that indicated that the greatest need for families was networking information and practical settling in assistance for the spouse.  In a small study, Bauer and Taylor (2001) interviewed expat spouses that had returned from assignments concluding that spouses do experience difficulties in adjusting and that job previews and pre-location training would be beneficial. Investigation </w:t>
      </w:r>
      <w:r w:rsidR="00352D81">
        <w:rPr>
          <w:rFonts w:ascii="Times New Roman" w:hAnsi="Times New Roman" w:cs="Times New Roman"/>
        </w:rPr>
        <w:t>in spouse relocation literature</w:t>
      </w:r>
      <w:r w:rsidR="00BE5F50">
        <w:rPr>
          <w:rFonts w:ascii="Times New Roman" w:hAnsi="Times New Roman" w:cs="Times New Roman"/>
        </w:rPr>
        <w:t xml:space="preserve"> is an area for further research.</w:t>
      </w:r>
    </w:p>
    <w:p w14:paraId="53BE2B29" w14:textId="625BA50E" w:rsidR="00BE5F50" w:rsidRPr="00187371" w:rsidRDefault="00A03EE9" w:rsidP="0052344F">
      <w:pPr>
        <w:spacing w:line="480" w:lineRule="auto"/>
        <w:ind w:firstLine="720"/>
        <w:rPr>
          <w:rFonts w:ascii="Times New Roman" w:hAnsi="Times New Roman" w:cs="Times New Roman"/>
        </w:rPr>
      </w:pPr>
      <w:r>
        <w:rPr>
          <w:rFonts w:ascii="Times New Roman" w:hAnsi="Times New Roman" w:cs="Times New Roman"/>
        </w:rPr>
        <w:t>Spouse living situations</w:t>
      </w:r>
      <w:r w:rsidR="00352D81">
        <w:rPr>
          <w:rFonts w:ascii="Times New Roman" w:hAnsi="Times New Roman" w:cs="Times New Roman"/>
        </w:rPr>
        <w:t xml:space="preserve"> in expatriate environments</w:t>
      </w:r>
      <w:r>
        <w:rPr>
          <w:rFonts w:ascii="Times New Roman" w:hAnsi="Times New Roman" w:cs="Times New Roman"/>
        </w:rPr>
        <w:t xml:space="preserve"> vary and it is important when analyzing the research to note these varying situations and the impact they have on results.  </w:t>
      </w:r>
      <w:r w:rsidR="00BE5F50">
        <w:rPr>
          <w:rFonts w:ascii="Times New Roman" w:hAnsi="Times New Roman" w:cs="Times New Roman"/>
        </w:rPr>
        <w:t xml:space="preserve">For example, </w:t>
      </w:r>
      <w:proofErr w:type="spellStart"/>
      <w:r w:rsidR="00607C19">
        <w:rPr>
          <w:rFonts w:ascii="Times New Roman" w:hAnsi="Times New Roman" w:cs="Times New Roman"/>
        </w:rPr>
        <w:t>Lauring</w:t>
      </w:r>
      <w:proofErr w:type="spellEnd"/>
      <w:r w:rsidR="00607C19">
        <w:rPr>
          <w:rFonts w:ascii="Times New Roman" w:hAnsi="Times New Roman" w:cs="Times New Roman"/>
        </w:rPr>
        <w:t xml:space="preserve"> and Selmer (200</w:t>
      </w:r>
      <w:r w:rsidR="00575D40">
        <w:rPr>
          <w:rFonts w:ascii="Times New Roman" w:hAnsi="Times New Roman" w:cs="Times New Roman"/>
        </w:rPr>
        <w:t xml:space="preserve">9) conducted </w:t>
      </w:r>
      <w:r>
        <w:rPr>
          <w:rFonts w:ascii="Times New Roman" w:hAnsi="Times New Roman" w:cs="Times New Roman"/>
        </w:rPr>
        <w:t xml:space="preserve">an </w:t>
      </w:r>
      <w:r w:rsidR="00575D40">
        <w:rPr>
          <w:rFonts w:ascii="Times New Roman" w:hAnsi="Times New Roman" w:cs="Times New Roman"/>
        </w:rPr>
        <w:t>ethnographic field</w:t>
      </w:r>
      <w:r w:rsidR="00607C19">
        <w:rPr>
          <w:rFonts w:ascii="Times New Roman" w:hAnsi="Times New Roman" w:cs="Times New Roman"/>
        </w:rPr>
        <w:t xml:space="preserve">work exploratory study that brought to light specific issues of spousal adjustment within a compound living situation in Saudi Arabia.  As this study was limited to 16 Danish business expatriates of a large Danish corporation and their families, it would be worthwhile to improve on such a study. </w:t>
      </w:r>
      <w:r w:rsidR="00F63E0A">
        <w:rPr>
          <w:rFonts w:ascii="Times New Roman" w:hAnsi="Times New Roman" w:cs="Times New Roman"/>
        </w:rPr>
        <w:t>It found</w:t>
      </w:r>
      <w:r>
        <w:rPr>
          <w:rFonts w:ascii="Times New Roman" w:hAnsi="Times New Roman" w:cs="Times New Roman"/>
        </w:rPr>
        <w:t xml:space="preserve"> that a tight knit group formed within this closed community and pressure to conform was strong.  Personality traits of individuals </w:t>
      </w:r>
      <w:r w:rsidR="00F63E0A">
        <w:rPr>
          <w:rFonts w:ascii="Times New Roman" w:hAnsi="Times New Roman" w:cs="Times New Roman"/>
        </w:rPr>
        <w:t xml:space="preserve">upon arrival to the </w:t>
      </w:r>
      <w:r w:rsidR="0052344F">
        <w:rPr>
          <w:rFonts w:ascii="Times New Roman" w:hAnsi="Times New Roman" w:cs="Times New Roman"/>
        </w:rPr>
        <w:t>compound living area</w:t>
      </w:r>
      <w:r>
        <w:rPr>
          <w:rFonts w:ascii="Times New Roman" w:hAnsi="Times New Roman" w:cs="Times New Roman"/>
        </w:rPr>
        <w:t xml:space="preserve"> changed to accommodate </w:t>
      </w:r>
      <w:r w:rsidR="0052344F">
        <w:rPr>
          <w:rFonts w:ascii="Times New Roman" w:hAnsi="Times New Roman" w:cs="Times New Roman"/>
        </w:rPr>
        <w:t xml:space="preserve">the </w:t>
      </w:r>
      <w:r>
        <w:rPr>
          <w:rFonts w:ascii="Times New Roman" w:hAnsi="Times New Roman" w:cs="Times New Roman"/>
        </w:rPr>
        <w:t>pressure to conform</w:t>
      </w:r>
      <w:r w:rsidR="00F63E0A">
        <w:rPr>
          <w:rFonts w:ascii="Times New Roman" w:hAnsi="Times New Roman" w:cs="Times New Roman"/>
        </w:rPr>
        <w:t xml:space="preserve"> to social rules within the compound</w:t>
      </w:r>
      <w:r>
        <w:rPr>
          <w:rFonts w:ascii="Times New Roman" w:hAnsi="Times New Roman" w:cs="Times New Roman"/>
        </w:rPr>
        <w:t>.  One example given was that a wife/mother who chose to work was then socially isolated from the group as were her children and husband.</w:t>
      </w:r>
      <w:r w:rsidR="00BE5F50">
        <w:rPr>
          <w:rFonts w:ascii="Times New Roman" w:hAnsi="Times New Roman" w:cs="Times New Roman"/>
        </w:rPr>
        <w:t xml:space="preserve"> Although this study was tightly focused it does confirm that any situation can create unique </w:t>
      </w:r>
      <w:r w:rsidR="0052344F">
        <w:rPr>
          <w:rFonts w:ascii="Times New Roman" w:hAnsi="Times New Roman" w:cs="Times New Roman"/>
        </w:rPr>
        <w:t>circumstances</w:t>
      </w:r>
      <w:r w:rsidR="00BE5F50">
        <w:rPr>
          <w:rFonts w:ascii="Times New Roman" w:hAnsi="Times New Roman" w:cs="Times New Roman"/>
        </w:rPr>
        <w:t xml:space="preserve"> and should be considered in analysis of larger concepts. </w:t>
      </w:r>
    </w:p>
    <w:p w14:paraId="185A5FA3" w14:textId="272A4CD1" w:rsidR="00BC457F" w:rsidRPr="004038D6" w:rsidRDefault="00BC457F" w:rsidP="00187371">
      <w:pPr>
        <w:spacing w:line="480" w:lineRule="auto"/>
        <w:rPr>
          <w:rFonts w:ascii="Times New Roman" w:hAnsi="Times New Roman" w:cs="Times New Roman"/>
          <w:b/>
        </w:rPr>
      </w:pPr>
      <w:r w:rsidRPr="004038D6">
        <w:rPr>
          <w:rFonts w:ascii="Times New Roman" w:hAnsi="Times New Roman" w:cs="Times New Roman"/>
          <w:b/>
        </w:rPr>
        <w:t>Children</w:t>
      </w:r>
    </w:p>
    <w:p w14:paraId="3A1F9FF2" w14:textId="77777777" w:rsidR="006E51EC" w:rsidRDefault="00A52C91" w:rsidP="00A03EE9">
      <w:pPr>
        <w:spacing w:line="480" w:lineRule="auto"/>
        <w:ind w:firstLine="720"/>
        <w:rPr>
          <w:rFonts w:ascii="Times New Roman" w:hAnsi="Times New Roman" w:cs="Times New Roman"/>
        </w:rPr>
      </w:pPr>
      <w:r>
        <w:rPr>
          <w:rFonts w:ascii="Times New Roman" w:hAnsi="Times New Roman" w:cs="Times New Roman"/>
        </w:rPr>
        <w:t xml:space="preserve">Children are an important and significant part of </w:t>
      </w:r>
      <w:r w:rsidR="00794A5F">
        <w:rPr>
          <w:rFonts w:ascii="Times New Roman" w:hAnsi="Times New Roman" w:cs="Times New Roman"/>
        </w:rPr>
        <w:t>family dynamics.  Within work-family conflict literature regarding expatriate placements there is little known research specifically on the adjustment of children and the impact this has on the performance of the family. Moore and Barker (2012) conducted a small study based on interviewing 19 participants in six different</w:t>
      </w:r>
      <w:r w:rsidR="00A03EE9">
        <w:rPr>
          <w:rFonts w:ascii="Times New Roman" w:hAnsi="Times New Roman" w:cs="Times New Roman"/>
        </w:rPr>
        <w:t xml:space="preserve"> countries and concluded similar results to the e</w:t>
      </w:r>
      <w:r w:rsidR="00794A5F">
        <w:rPr>
          <w:rFonts w:ascii="Times New Roman" w:hAnsi="Times New Roman" w:cs="Times New Roman"/>
        </w:rPr>
        <w:t xml:space="preserve">ducational research on </w:t>
      </w:r>
      <w:r w:rsidR="006E51EC">
        <w:rPr>
          <w:rFonts w:ascii="Times New Roman" w:hAnsi="Times New Roman" w:cs="Times New Roman"/>
        </w:rPr>
        <w:t>third culture</w:t>
      </w:r>
      <w:r w:rsidR="00A03EE9">
        <w:rPr>
          <w:rFonts w:ascii="Times New Roman" w:hAnsi="Times New Roman" w:cs="Times New Roman"/>
        </w:rPr>
        <w:t xml:space="preserve"> kids (TCK’s)</w:t>
      </w:r>
      <w:r w:rsidR="00794A5F">
        <w:rPr>
          <w:rFonts w:ascii="Times New Roman" w:hAnsi="Times New Roman" w:cs="Times New Roman"/>
        </w:rPr>
        <w:t xml:space="preserve"> </w:t>
      </w:r>
      <w:r w:rsidR="006E51EC">
        <w:rPr>
          <w:rFonts w:ascii="Times New Roman" w:hAnsi="Times New Roman" w:cs="Times New Roman"/>
        </w:rPr>
        <w:t xml:space="preserve">done by </w:t>
      </w:r>
      <w:proofErr w:type="spellStart"/>
      <w:r w:rsidR="006E51EC">
        <w:rPr>
          <w:rFonts w:ascii="Times New Roman" w:hAnsi="Times New Roman" w:cs="Times New Roman"/>
        </w:rPr>
        <w:t>Limberg</w:t>
      </w:r>
      <w:proofErr w:type="spellEnd"/>
      <w:r w:rsidR="006E51EC">
        <w:rPr>
          <w:rFonts w:ascii="Times New Roman" w:hAnsi="Times New Roman" w:cs="Times New Roman"/>
        </w:rPr>
        <w:t xml:space="preserve"> and </w:t>
      </w:r>
      <w:proofErr w:type="spellStart"/>
      <w:r w:rsidR="006E51EC">
        <w:rPr>
          <w:rFonts w:ascii="Times New Roman" w:hAnsi="Times New Roman" w:cs="Times New Roman"/>
        </w:rPr>
        <w:t>Lambie</w:t>
      </w:r>
      <w:proofErr w:type="spellEnd"/>
      <w:r w:rsidR="006E51EC">
        <w:rPr>
          <w:rFonts w:ascii="Times New Roman" w:hAnsi="Times New Roman" w:cs="Times New Roman"/>
        </w:rPr>
        <w:t xml:space="preserve"> (2011).  These studies </w:t>
      </w:r>
      <w:r w:rsidR="00794A5F">
        <w:rPr>
          <w:rFonts w:ascii="Times New Roman" w:hAnsi="Times New Roman" w:cs="Times New Roman"/>
        </w:rPr>
        <w:t xml:space="preserve">confirm that </w:t>
      </w:r>
      <w:r w:rsidR="006E51EC">
        <w:rPr>
          <w:rFonts w:ascii="Times New Roman" w:hAnsi="Times New Roman" w:cs="Times New Roman"/>
        </w:rPr>
        <w:t>TCK’s</w:t>
      </w:r>
      <w:r w:rsidR="00794A5F">
        <w:rPr>
          <w:rFonts w:ascii="Times New Roman" w:hAnsi="Times New Roman" w:cs="Times New Roman"/>
        </w:rPr>
        <w:t xml:space="preserve"> have unique characteristics that change through transitional stages in adjusting to a</w:t>
      </w:r>
      <w:r w:rsidR="006E51EC">
        <w:rPr>
          <w:rFonts w:ascii="Times New Roman" w:hAnsi="Times New Roman" w:cs="Times New Roman"/>
        </w:rPr>
        <w:t xml:space="preserve">nd living within a new culture. </w:t>
      </w:r>
    </w:p>
    <w:p w14:paraId="0BADE3ED" w14:textId="6281BE24" w:rsidR="00A52C91" w:rsidRDefault="00794A5F" w:rsidP="0052344F">
      <w:pPr>
        <w:spacing w:line="480" w:lineRule="auto"/>
        <w:ind w:firstLine="720"/>
        <w:rPr>
          <w:rFonts w:ascii="Times New Roman" w:hAnsi="Times New Roman" w:cs="Times New Roman"/>
        </w:rPr>
      </w:pPr>
      <w:r>
        <w:rPr>
          <w:rFonts w:ascii="Times New Roman" w:hAnsi="Times New Roman" w:cs="Times New Roman"/>
        </w:rPr>
        <w:t>It is a concern that little information within management</w:t>
      </w:r>
      <w:r w:rsidR="006E51EC">
        <w:rPr>
          <w:rFonts w:ascii="Times New Roman" w:hAnsi="Times New Roman" w:cs="Times New Roman"/>
        </w:rPr>
        <w:t>, human resource</w:t>
      </w:r>
      <w:r>
        <w:rPr>
          <w:rFonts w:ascii="Times New Roman" w:hAnsi="Times New Roman" w:cs="Times New Roman"/>
        </w:rPr>
        <w:t xml:space="preserve"> and psychology literature on work-family conflict with</w:t>
      </w:r>
      <w:r w:rsidR="006E51EC">
        <w:rPr>
          <w:rFonts w:ascii="Times New Roman" w:hAnsi="Times New Roman" w:cs="Times New Roman"/>
        </w:rPr>
        <w:t>in expatriate situations focuses</w:t>
      </w:r>
      <w:r>
        <w:rPr>
          <w:rFonts w:ascii="Times New Roman" w:hAnsi="Times New Roman" w:cs="Times New Roman"/>
        </w:rPr>
        <w:t xml:space="preserve"> on children and teenagers</w:t>
      </w:r>
      <w:r w:rsidRPr="002E3C38">
        <w:rPr>
          <w:rFonts w:ascii="Times New Roman" w:hAnsi="Times New Roman" w:cs="Times New Roman"/>
        </w:rPr>
        <w:t xml:space="preserve">.   </w:t>
      </w:r>
      <w:proofErr w:type="spellStart"/>
      <w:r w:rsidR="000C4962" w:rsidRPr="002E3C38">
        <w:rPr>
          <w:rFonts w:ascii="Times New Roman" w:hAnsi="Times New Roman" w:cs="Times New Roman"/>
        </w:rPr>
        <w:t>Bhaskar</w:t>
      </w:r>
      <w:r w:rsidR="000C4962">
        <w:rPr>
          <w:rFonts w:ascii="Times New Roman" w:hAnsi="Times New Roman" w:cs="Times New Roman"/>
        </w:rPr>
        <w:t>-Shrinivas</w:t>
      </w:r>
      <w:r w:rsidR="00BE6538">
        <w:rPr>
          <w:rFonts w:ascii="Times New Roman" w:hAnsi="Times New Roman" w:cs="Times New Roman"/>
        </w:rPr>
        <w:t>’s</w:t>
      </w:r>
      <w:proofErr w:type="spellEnd"/>
      <w:r w:rsidR="00BE6538">
        <w:rPr>
          <w:rFonts w:ascii="Times New Roman" w:hAnsi="Times New Roman" w:cs="Times New Roman"/>
        </w:rPr>
        <w:t xml:space="preserve"> et al.</w:t>
      </w:r>
      <w:r w:rsidR="000C4962" w:rsidRPr="002D3B1C">
        <w:rPr>
          <w:rFonts w:ascii="Times New Roman" w:hAnsi="Times New Roman" w:cs="Times New Roman"/>
        </w:rPr>
        <w:t xml:space="preserve"> </w:t>
      </w:r>
      <w:r w:rsidR="00B36BA5">
        <w:rPr>
          <w:rFonts w:ascii="Times New Roman" w:hAnsi="Times New Roman" w:cs="Times New Roman"/>
        </w:rPr>
        <w:t>(2004) m</w:t>
      </w:r>
      <w:r w:rsidR="00BE6538">
        <w:rPr>
          <w:rFonts w:ascii="Times New Roman" w:hAnsi="Times New Roman" w:cs="Times New Roman"/>
        </w:rPr>
        <w:t xml:space="preserve">eta-analysis, as well as, Black’s et al. </w:t>
      </w:r>
      <w:r w:rsidR="00B36BA5">
        <w:rPr>
          <w:rFonts w:ascii="Times New Roman" w:hAnsi="Times New Roman" w:cs="Times New Roman"/>
        </w:rPr>
        <w:t xml:space="preserve">(1991) meta-analysis </w:t>
      </w:r>
      <w:r w:rsidR="000C4962">
        <w:rPr>
          <w:rFonts w:ascii="Times New Roman" w:hAnsi="Times New Roman" w:cs="Times New Roman"/>
        </w:rPr>
        <w:t>considered non-work factors that included spouse and culture but left out an important ingredient in family, the children.</w:t>
      </w:r>
      <w:r w:rsidR="00B36BA5">
        <w:rPr>
          <w:rFonts w:ascii="Times New Roman" w:hAnsi="Times New Roman" w:cs="Times New Roman"/>
        </w:rPr>
        <w:t xml:space="preserve"> Black et al. (1991) considered family but without specific reference to children.</w:t>
      </w:r>
      <w:r w:rsidR="0052344F">
        <w:rPr>
          <w:rFonts w:ascii="Times New Roman" w:hAnsi="Times New Roman" w:cs="Times New Roman"/>
        </w:rPr>
        <w:t xml:space="preserve"> More research is needed as children are an integral part of family.</w:t>
      </w:r>
    </w:p>
    <w:p w14:paraId="0D6714F3" w14:textId="79D64A34" w:rsidR="00A02145" w:rsidRPr="004038D6" w:rsidRDefault="00A02145" w:rsidP="004038D6">
      <w:pPr>
        <w:spacing w:line="480" w:lineRule="auto"/>
        <w:jc w:val="center"/>
        <w:rPr>
          <w:rFonts w:ascii="Times New Roman" w:hAnsi="Times New Roman" w:cs="Times New Roman"/>
          <w:b/>
        </w:rPr>
      </w:pPr>
      <w:r w:rsidRPr="004038D6">
        <w:rPr>
          <w:rFonts w:ascii="Times New Roman" w:hAnsi="Times New Roman" w:cs="Times New Roman"/>
          <w:b/>
        </w:rPr>
        <w:t>Conclusion</w:t>
      </w:r>
      <w:r w:rsidR="000A65A9">
        <w:rPr>
          <w:rFonts w:ascii="Times New Roman" w:hAnsi="Times New Roman" w:cs="Times New Roman"/>
          <w:b/>
        </w:rPr>
        <w:t xml:space="preserve"> </w:t>
      </w:r>
    </w:p>
    <w:p w14:paraId="619BDF1F" w14:textId="1C3AFE75" w:rsidR="005A0DCE" w:rsidRPr="001D65F7" w:rsidRDefault="00AE4BC7" w:rsidP="0052344F">
      <w:pPr>
        <w:spacing w:line="480" w:lineRule="auto"/>
        <w:ind w:firstLine="720"/>
        <w:rPr>
          <w:rFonts w:ascii="Times New Roman" w:hAnsi="Times New Roman" w:cs="Times New Roman"/>
        </w:rPr>
      </w:pPr>
      <w:r w:rsidRPr="001D65F7">
        <w:rPr>
          <w:rFonts w:ascii="Times New Roman" w:hAnsi="Times New Roman" w:cs="Times New Roman"/>
        </w:rPr>
        <w:t xml:space="preserve">This literature review investigated conflicts between work and family that exist when whole families are moved to another country when one person is employed as an expatriate. </w:t>
      </w:r>
      <w:r w:rsidR="001D65F7" w:rsidRPr="001D65F7">
        <w:rPr>
          <w:rFonts w:ascii="Times New Roman" w:hAnsi="Times New Roman" w:cs="Times New Roman"/>
        </w:rPr>
        <w:t>It has been concluded that international relocation does produce similar</w:t>
      </w:r>
      <w:r w:rsidR="00D002DD">
        <w:rPr>
          <w:rFonts w:ascii="Times New Roman" w:hAnsi="Times New Roman" w:cs="Times New Roman"/>
        </w:rPr>
        <w:t xml:space="preserve"> yet different challenges than</w:t>
      </w:r>
      <w:r w:rsidR="001D65F7" w:rsidRPr="001D65F7">
        <w:rPr>
          <w:rFonts w:ascii="Times New Roman" w:hAnsi="Times New Roman" w:cs="Times New Roman"/>
        </w:rPr>
        <w:t xml:space="preserve"> domestic relocation.  </w:t>
      </w:r>
      <w:r w:rsidR="001D65F7">
        <w:rPr>
          <w:rFonts w:ascii="Times New Roman" w:hAnsi="Times New Roman" w:cs="Times New Roman"/>
        </w:rPr>
        <w:t xml:space="preserve">Individual family members are each challenged in their new environment.  Most significantly is that the research suggests that expatriate workers are successful when the whole family is able to </w:t>
      </w:r>
      <w:r w:rsidR="006E51EC">
        <w:rPr>
          <w:rFonts w:ascii="Times New Roman" w:hAnsi="Times New Roman" w:cs="Times New Roman"/>
        </w:rPr>
        <w:t>ad</w:t>
      </w:r>
      <w:r w:rsidR="00B02A39">
        <w:rPr>
          <w:rFonts w:ascii="Times New Roman" w:hAnsi="Times New Roman" w:cs="Times New Roman"/>
        </w:rPr>
        <w:t>apt to the host country and live</w:t>
      </w:r>
      <w:r w:rsidR="006E51EC">
        <w:rPr>
          <w:rFonts w:ascii="Times New Roman" w:hAnsi="Times New Roman" w:cs="Times New Roman"/>
        </w:rPr>
        <w:t xml:space="preserve"> within a multi-cultural setting.</w:t>
      </w:r>
    </w:p>
    <w:p w14:paraId="307F9E11" w14:textId="2ADFBF21" w:rsidR="004038D6" w:rsidRDefault="004038D6" w:rsidP="00187371">
      <w:pPr>
        <w:spacing w:line="480" w:lineRule="auto"/>
        <w:rPr>
          <w:rFonts w:ascii="Times New Roman" w:hAnsi="Times New Roman" w:cs="Times New Roman"/>
          <w:b/>
        </w:rPr>
      </w:pPr>
      <w:r w:rsidRPr="004038D6">
        <w:rPr>
          <w:rFonts w:ascii="Times New Roman" w:hAnsi="Times New Roman" w:cs="Times New Roman"/>
          <w:b/>
        </w:rPr>
        <w:t>Gaps</w:t>
      </w:r>
    </w:p>
    <w:p w14:paraId="702A1907" w14:textId="6442E37E" w:rsidR="00240765" w:rsidRDefault="006E51EC" w:rsidP="00240765">
      <w:pPr>
        <w:spacing w:line="480" w:lineRule="auto"/>
        <w:ind w:firstLine="720"/>
        <w:rPr>
          <w:rFonts w:ascii="Times New Roman" w:hAnsi="Times New Roman" w:cs="Times New Roman"/>
        </w:rPr>
      </w:pPr>
      <w:r>
        <w:rPr>
          <w:rFonts w:ascii="Times New Roman" w:hAnsi="Times New Roman" w:cs="Times New Roman"/>
        </w:rPr>
        <w:t>Children of expatriate workers face different chall</w:t>
      </w:r>
      <w:r w:rsidR="006A2377">
        <w:rPr>
          <w:rFonts w:ascii="Times New Roman" w:hAnsi="Times New Roman" w:cs="Times New Roman"/>
        </w:rPr>
        <w:t xml:space="preserve">enges than other family members, and importantly, </w:t>
      </w:r>
      <w:r>
        <w:rPr>
          <w:rFonts w:ascii="Times New Roman" w:hAnsi="Times New Roman" w:cs="Times New Roman"/>
        </w:rPr>
        <w:t>their successful adjustment</w:t>
      </w:r>
      <w:r w:rsidR="00544D05">
        <w:rPr>
          <w:rFonts w:ascii="Times New Roman" w:hAnsi="Times New Roman" w:cs="Times New Roman"/>
        </w:rPr>
        <w:t xml:space="preserve"> to a foreign environment</w:t>
      </w:r>
      <w:r>
        <w:rPr>
          <w:rFonts w:ascii="Times New Roman" w:hAnsi="Times New Roman" w:cs="Times New Roman"/>
        </w:rPr>
        <w:t xml:space="preserve"> affects expatriate workers and families. The literature regarding the adaptation of children was </w:t>
      </w:r>
      <w:r w:rsidR="00240765">
        <w:rPr>
          <w:rFonts w:ascii="Times New Roman" w:hAnsi="Times New Roman" w:cs="Times New Roman"/>
        </w:rPr>
        <w:t xml:space="preserve">mostly </w:t>
      </w:r>
      <w:r>
        <w:rPr>
          <w:rFonts w:ascii="Times New Roman" w:hAnsi="Times New Roman" w:cs="Times New Roman"/>
        </w:rPr>
        <w:t xml:space="preserve">found in educational and international journals except </w:t>
      </w:r>
      <w:r w:rsidR="0052344F">
        <w:rPr>
          <w:rFonts w:ascii="Times New Roman" w:hAnsi="Times New Roman" w:cs="Times New Roman"/>
        </w:rPr>
        <w:t xml:space="preserve">for the instance </w:t>
      </w:r>
      <w:r>
        <w:rPr>
          <w:rFonts w:ascii="Times New Roman" w:hAnsi="Times New Roman" w:cs="Times New Roman"/>
        </w:rPr>
        <w:t>when it was mentioned in Shaffer and Harrison</w:t>
      </w:r>
      <w:r w:rsidR="0052344F">
        <w:rPr>
          <w:rFonts w:ascii="Times New Roman" w:hAnsi="Times New Roman" w:cs="Times New Roman"/>
        </w:rPr>
        <w:t>’s</w:t>
      </w:r>
      <w:r>
        <w:rPr>
          <w:rFonts w:ascii="Times New Roman" w:hAnsi="Times New Roman" w:cs="Times New Roman"/>
        </w:rPr>
        <w:t xml:space="preserve"> (2001)</w:t>
      </w:r>
      <w:r w:rsidR="0052344F">
        <w:rPr>
          <w:rFonts w:ascii="Times New Roman" w:hAnsi="Times New Roman" w:cs="Times New Roman"/>
        </w:rPr>
        <w:t xml:space="preserve"> study</w:t>
      </w:r>
      <w:r>
        <w:rPr>
          <w:rFonts w:ascii="Times New Roman" w:hAnsi="Times New Roman" w:cs="Times New Roman"/>
        </w:rPr>
        <w:t xml:space="preserve">.  </w:t>
      </w:r>
      <w:r w:rsidR="00240765">
        <w:rPr>
          <w:rFonts w:ascii="Times New Roman" w:hAnsi="Times New Roman" w:cs="Times New Roman"/>
        </w:rPr>
        <w:t xml:space="preserve">But to note, </w:t>
      </w:r>
      <w:r w:rsidR="00544D05">
        <w:rPr>
          <w:rFonts w:ascii="Times New Roman" w:hAnsi="Times New Roman" w:cs="Times New Roman"/>
        </w:rPr>
        <w:t>Shaffer and Harrison (2001) suggested</w:t>
      </w:r>
      <w:r w:rsidR="00240765">
        <w:rPr>
          <w:rFonts w:ascii="Times New Roman" w:hAnsi="Times New Roman" w:cs="Times New Roman"/>
        </w:rPr>
        <w:t xml:space="preserve"> that future studies sh</w:t>
      </w:r>
      <w:r>
        <w:rPr>
          <w:rFonts w:ascii="Times New Roman" w:hAnsi="Times New Roman" w:cs="Times New Roman"/>
        </w:rPr>
        <w:t xml:space="preserve">ould include interviewing children to further understand the family adjustment issues with regards to children.  </w:t>
      </w:r>
      <w:r w:rsidR="0052344F">
        <w:rPr>
          <w:rFonts w:ascii="Times New Roman" w:hAnsi="Times New Roman" w:cs="Times New Roman"/>
        </w:rPr>
        <w:t>To fully understand work-family conflict in international expat situations,</w:t>
      </w:r>
      <w:r w:rsidR="00544D05">
        <w:rPr>
          <w:rFonts w:ascii="Times New Roman" w:hAnsi="Times New Roman" w:cs="Times New Roman"/>
        </w:rPr>
        <w:t xml:space="preserve"> it is important to research expatriate families who’s </w:t>
      </w:r>
      <w:r>
        <w:rPr>
          <w:rFonts w:ascii="Times New Roman" w:hAnsi="Times New Roman" w:cs="Times New Roman"/>
        </w:rPr>
        <w:t>ch</w:t>
      </w:r>
      <w:r w:rsidR="0052344F">
        <w:rPr>
          <w:rFonts w:ascii="Times New Roman" w:hAnsi="Times New Roman" w:cs="Times New Roman"/>
        </w:rPr>
        <w:t>ildren</w:t>
      </w:r>
      <w:r>
        <w:rPr>
          <w:rFonts w:ascii="Times New Roman" w:hAnsi="Times New Roman" w:cs="Times New Roman"/>
        </w:rPr>
        <w:t xml:space="preserve"> stay within the host country for schooling, as well as, teenagers that go to boarding schools back in their home countries.  Each situation would be an area of research as the adjustment of the children and/or teenager in each </w:t>
      </w:r>
      <w:r w:rsidR="00544D05">
        <w:rPr>
          <w:rFonts w:ascii="Times New Roman" w:hAnsi="Times New Roman" w:cs="Times New Roman"/>
        </w:rPr>
        <w:t>case</w:t>
      </w:r>
      <w:r>
        <w:rPr>
          <w:rFonts w:ascii="Times New Roman" w:hAnsi="Times New Roman" w:cs="Times New Roman"/>
        </w:rPr>
        <w:t xml:space="preserve"> will </w:t>
      </w:r>
      <w:r w:rsidR="00544D05">
        <w:rPr>
          <w:rFonts w:ascii="Times New Roman" w:hAnsi="Times New Roman" w:cs="Times New Roman"/>
        </w:rPr>
        <w:t>impact</w:t>
      </w:r>
      <w:r>
        <w:rPr>
          <w:rFonts w:ascii="Times New Roman" w:hAnsi="Times New Roman" w:cs="Times New Roman"/>
        </w:rPr>
        <w:t xml:space="preserve"> the family situation </w:t>
      </w:r>
      <w:r w:rsidR="00544D05">
        <w:rPr>
          <w:rFonts w:ascii="Times New Roman" w:hAnsi="Times New Roman" w:cs="Times New Roman"/>
        </w:rPr>
        <w:t xml:space="preserve">in a different way. </w:t>
      </w:r>
    </w:p>
    <w:p w14:paraId="00AE4A4E" w14:textId="3050AE9D" w:rsidR="0052344F" w:rsidRPr="00240765" w:rsidRDefault="00240765" w:rsidP="00240765">
      <w:pPr>
        <w:spacing w:line="480" w:lineRule="auto"/>
        <w:ind w:firstLine="720"/>
        <w:rPr>
          <w:rFonts w:ascii="Times New Roman" w:hAnsi="Times New Roman" w:cs="Times New Roman"/>
        </w:rPr>
      </w:pPr>
      <w:r>
        <w:rPr>
          <w:rFonts w:ascii="Times New Roman" w:hAnsi="Times New Roman" w:cs="Times New Roman"/>
        </w:rPr>
        <w:t xml:space="preserve">In conducting this literature review there was an assumption by many authors that the international family is a traditional family. </w:t>
      </w:r>
      <w:proofErr w:type="spellStart"/>
      <w:r w:rsidR="00E44701">
        <w:rPr>
          <w:rFonts w:ascii="Times New Roman" w:hAnsi="Times New Roman" w:cs="Times New Roman"/>
        </w:rPr>
        <w:t>Parasuraman</w:t>
      </w:r>
      <w:proofErr w:type="spellEnd"/>
      <w:r w:rsidR="00E44701">
        <w:rPr>
          <w:rFonts w:ascii="Times New Roman" w:hAnsi="Times New Roman" w:cs="Times New Roman"/>
        </w:rPr>
        <w:t xml:space="preserve"> and </w:t>
      </w:r>
      <w:proofErr w:type="spellStart"/>
      <w:r w:rsidR="00E44701">
        <w:rPr>
          <w:rFonts w:ascii="Times New Roman" w:hAnsi="Times New Roman" w:cs="Times New Roman"/>
        </w:rPr>
        <w:t>Greenhaus</w:t>
      </w:r>
      <w:proofErr w:type="spellEnd"/>
      <w:r w:rsidR="00E44701">
        <w:rPr>
          <w:rFonts w:ascii="Times New Roman" w:hAnsi="Times New Roman" w:cs="Times New Roman"/>
        </w:rPr>
        <w:t xml:space="preserve"> (2002) examined the growing diversity of family structures represented in the domestic workforce and this should be extended to expatriate family situations. </w:t>
      </w:r>
      <w:r w:rsidR="00B02A39">
        <w:rPr>
          <w:rFonts w:ascii="Times New Roman" w:hAnsi="Times New Roman" w:cs="Times New Roman"/>
        </w:rPr>
        <w:t>In</w:t>
      </w:r>
      <w:r w:rsidR="00E44701">
        <w:rPr>
          <w:rFonts w:ascii="Times New Roman" w:hAnsi="Times New Roman" w:cs="Times New Roman"/>
        </w:rPr>
        <w:t xml:space="preserve"> need of consideration is that the expatriate</w:t>
      </w:r>
      <w:r>
        <w:rPr>
          <w:rFonts w:ascii="Times New Roman" w:hAnsi="Times New Roman" w:cs="Times New Roman"/>
        </w:rPr>
        <w:t xml:space="preserve"> family situation may change during a work assignment due to separation, divorce or death.  This greatly impacts families living abroad and can lead to increase stress to expatriate workers. The variations</w:t>
      </w:r>
      <w:r w:rsidR="00E44701">
        <w:rPr>
          <w:rFonts w:ascii="Times New Roman" w:hAnsi="Times New Roman" w:cs="Times New Roman"/>
        </w:rPr>
        <w:t xml:space="preserve"> and changing definition of family</w:t>
      </w:r>
      <w:r>
        <w:rPr>
          <w:rFonts w:ascii="Times New Roman" w:hAnsi="Times New Roman" w:cs="Times New Roman"/>
        </w:rPr>
        <w:t xml:space="preserve"> should encourage more research in this field</w:t>
      </w:r>
      <w:r w:rsidR="00E44701">
        <w:rPr>
          <w:rFonts w:ascii="Times New Roman" w:hAnsi="Times New Roman" w:cs="Times New Roman"/>
        </w:rPr>
        <w:t>.</w:t>
      </w:r>
    </w:p>
    <w:p w14:paraId="6CD22B93" w14:textId="35405A24" w:rsidR="00D91D80" w:rsidRDefault="00B843E9" w:rsidP="00240765">
      <w:pPr>
        <w:spacing w:line="480" w:lineRule="auto"/>
        <w:rPr>
          <w:rFonts w:ascii="Times New Roman" w:hAnsi="Times New Roman" w:cs="Times New Roman"/>
        </w:rPr>
      </w:pPr>
      <w:r>
        <w:rPr>
          <w:rFonts w:ascii="Times New Roman" w:hAnsi="Times New Roman" w:cs="Times New Roman"/>
          <w:b/>
        </w:rPr>
        <w:t>Future Research</w:t>
      </w:r>
      <w:r w:rsidR="00544D05">
        <w:rPr>
          <w:rFonts w:ascii="Times New Roman" w:hAnsi="Times New Roman" w:cs="Times New Roman"/>
        </w:rPr>
        <w:t xml:space="preserve"> </w:t>
      </w:r>
    </w:p>
    <w:p w14:paraId="04474017" w14:textId="06667ADD" w:rsidR="00240765" w:rsidRPr="006B5675" w:rsidRDefault="00240765" w:rsidP="00240765">
      <w:pPr>
        <w:spacing w:line="480" w:lineRule="auto"/>
        <w:ind w:firstLine="720"/>
        <w:rPr>
          <w:rFonts w:ascii="Times New Roman" w:hAnsi="Times New Roman" w:cs="Times New Roman"/>
        </w:rPr>
      </w:pPr>
      <w:r>
        <w:rPr>
          <w:rFonts w:ascii="Times New Roman" w:hAnsi="Times New Roman" w:cs="Times New Roman"/>
        </w:rPr>
        <w:t>Positi</w:t>
      </w:r>
      <w:r w:rsidR="00E44701">
        <w:rPr>
          <w:rFonts w:ascii="Times New Roman" w:hAnsi="Times New Roman" w:cs="Times New Roman"/>
        </w:rPr>
        <w:t>ve interdependence between work-life and family-</w:t>
      </w:r>
      <w:r>
        <w:rPr>
          <w:rFonts w:ascii="Times New Roman" w:hAnsi="Times New Roman" w:cs="Times New Roman"/>
        </w:rPr>
        <w:t xml:space="preserve">life is consistent with research in domestic situations and should extend to expatriate international situations. </w:t>
      </w:r>
      <w:proofErr w:type="spellStart"/>
      <w:r>
        <w:rPr>
          <w:rFonts w:ascii="Times New Roman" w:hAnsi="Times New Roman" w:cs="Times New Roman"/>
        </w:rPr>
        <w:t>Greenhaus</w:t>
      </w:r>
      <w:proofErr w:type="spellEnd"/>
      <w:r>
        <w:rPr>
          <w:rFonts w:ascii="Times New Roman" w:hAnsi="Times New Roman" w:cs="Times New Roman"/>
        </w:rPr>
        <w:t xml:space="preserve"> and Powell (2006) define work-family enrichment as the extent to which experiences in one role improve the quality of life in the other role. Research on international assignments highlights psychological </w:t>
      </w:r>
      <w:r w:rsidR="00B02A39">
        <w:rPr>
          <w:rFonts w:ascii="Times New Roman" w:hAnsi="Times New Roman" w:cs="Times New Roman"/>
        </w:rPr>
        <w:t>and</w:t>
      </w:r>
      <w:r>
        <w:rPr>
          <w:rFonts w:ascii="Times New Roman" w:hAnsi="Times New Roman" w:cs="Times New Roman"/>
        </w:rPr>
        <w:t xml:space="preserve"> sociocultural adjustment as the vital construct underlying the rewards and costs of expatriate experiences to individuals, their families, and their firms (</w:t>
      </w:r>
      <w:proofErr w:type="spellStart"/>
      <w:r>
        <w:rPr>
          <w:rFonts w:ascii="Times New Roman" w:hAnsi="Times New Roman" w:cs="Times New Roman"/>
        </w:rPr>
        <w:t>Bhaskar-Shrinivas</w:t>
      </w:r>
      <w:proofErr w:type="spellEnd"/>
      <w:r>
        <w:rPr>
          <w:rFonts w:ascii="Times New Roman" w:hAnsi="Times New Roman" w:cs="Times New Roman"/>
        </w:rPr>
        <w:t xml:space="preserve"> et al., 2005, p. 257). Research involving work-family enrichment </w:t>
      </w:r>
      <w:r w:rsidR="00B02A39">
        <w:rPr>
          <w:rFonts w:ascii="Times New Roman" w:hAnsi="Times New Roman" w:cs="Times New Roman"/>
        </w:rPr>
        <w:t>will</w:t>
      </w:r>
      <w:r w:rsidR="00E44701">
        <w:rPr>
          <w:rFonts w:ascii="Times New Roman" w:hAnsi="Times New Roman" w:cs="Times New Roman"/>
        </w:rPr>
        <w:t xml:space="preserve"> be useful for</w:t>
      </w:r>
      <w:r>
        <w:rPr>
          <w:rFonts w:ascii="Times New Roman" w:hAnsi="Times New Roman" w:cs="Times New Roman"/>
        </w:rPr>
        <w:t xml:space="preserve"> HR departments assisting whole families to ensure that the expat employee is able to perform successfully in their new position.</w:t>
      </w:r>
    </w:p>
    <w:p w14:paraId="7A6EB5F4" w14:textId="77777777" w:rsidR="00240765" w:rsidRDefault="00240765" w:rsidP="00240765">
      <w:pPr>
        <w:spacing w:line="480" w:lineRule="auto"/>
        <w:rPr>
          <w:rFonts w:ascii="Times New Roman" w:hAnsi="Times New Roman" w:cs="Times New Roman"/>
        </w:rPr>
      </w:pPr>
    </w:p>
    <w:p w14:paraId="585A0943" w14:textId="77777777" w:rsidR="00D91D80" w:rsidRDefault="00D91D80">
      <w:pPr>
        <w:rPr>
          <w:rFonts w:ascii="Times New Roman" w:hAnsi="Times New Roman" w:cs="Times New Roman"/>
        </w:rPr>
      </w:pPr>
      <w:r>
        <w:rPr>
          <w:rFonts w:ascii="Times New Roman" w:hAnsi="Times New Roman" w:cs="Times New Roman"/>
        </w:rPr>
        <w:br w:type="page"/>
      </w:r>
    </w:p>
    <w:p w14:paraId="2D277F2F" w14:textId="55DE9DD6" w:rsidR="00A02145" w:rsidRPr="00D91D80" w:rsidRDefault="00D54048" w:rsidP="00D91D80">
      <w:pPr>
        <w:spacing w:line="480" w:lineRule="auto"/>
        <w:ind w:firstLine="720"/>
        <w:jc w:val="center"/>
        <w:rPr>
          <w:rFonts w:ascii="Times New Roman" w:hAnsi="Times New Roman" w:cs="Times New Roman"/>
        </w:rPr>
      </w:pPr>
      <w:r w:rsidRPr="00BE6538">
        <w:rPr>
          <w:rFonts w:ascii="Times New Roman" w:hAnsi="Times New Roman" w:cs="Times New Roman"/>
          <w:b/>
        </w:rPr>
        <w:t>R</w:t>
      </w:r>
      <w:r w:rsidR="00A02145" w:rsidRPr="00BE6538">
        <w:rPr>
          <w:rFonts w:ascii="Times New Roman" w:hAnsi="Times New Roman" w:cs="Times New Roman"/>
          <w:b/>
        </w:rPr>
        <w:t>eferences</w:t>
      </w:r>
    </w:p>
    <w:p w14:paraId="26F65C36" w14:textId="77777777" w:rsidR="00CC02B5" w:rsidRPr="00CC02B5" w:rsidRDefault="00CC02B5" w:rsidP="00CC02B5">
      <w:pPr>
        <w:jc w:val="center"/>
        <w:rPr>
          <w:rFonts w:ascii="Times New Roman" w:hAnsi="Times New Roman" w:cs="Times New Roman"/>
        </w:rPr>
      </w:pPr>
    </w:p>
    <w:p w14:paraId="6B83A799" w14:textId="3CBFFC03" w:rsidR="001B72C3" w:rsidRPr="00BE6538" w:rsidRDefault="001B72C3" w:rsidP="00A02145">
      <w:pPr>
        <w:tabs>
          <w:tab w:val="left" w:pos="709"/>
        </w:tabs>
        <w:spacing w:line="480" w:lineRule="auto"/>
        <w:ind w:left="709" w:hanging="709"/>
        <w:rPr>
          <w:rFonts w:ascii="Times New Roman" w:hAnsi="Times New Roman" w:cs="Times New Roman"/>
          <w:noProof/>
        </w:rPr>
      </w:pPr>
      <w:proofErr w:type="spellStart"/>
      <w:proofErr w:type="gramStart"/>
      <w:r w:rsidRPr="00BE6538">
        <w:rPr>
          <w:rFonts w:ascii="Times New Roman" w:hAnsi="Times New Roman" w:cs="Times New Roman"/>
        </w:rPr>
        <w:t>Bhaskar-Shrinivas</w:t>
      </w:r>
      <w:proofErr w:type="spellEnd"/>
      <w:r w:rsidRPr="00BE6538">
        <w:rPr>
          <w:rFonts w:ascii="Times New Roman" w:hAnsi="Times New Roman" w:cs="Times New Roman"/>
        </w:rPr>
        <w:t xml:space="preserve">, P., Harrison, D. A., Shaffer, M. A., &amp; </w:t>
      </w:r>
      <w:proofErr w:type="spellStart"/>
      <w:r w:rsidRPr="00BE6538">
        <w:rPr>
          <w:rFonts w:ascii="Times New Roman" w:hAnsi="Times New Roman" w:cs="Times New Roman"/>
        </w:rPr>
        <w:t>Luk</w:t>
      </w:r>
      <w:proofErr w:type="spellEnd"/>
      <w:r w:rsidRPr="00BE6538">
        <w:rPr>
          <w:rFonts w:ascii="Times New Roman" w:hAnsi="Times New Roman" w:cs="Times New Roman"/>
        </w:rPr>
        <w:t>, D. M. (2004).</w:t>
      </w:r>
      <w:proofErr w:type="gramEnd"/>
      <w:r w:rsidRPr="00BE6538">
        <w:rPr>
          <w:rFonts w:ascii="Times New Roman" w:hAnsi="Times New Roman" w:cs="Times New Roman"/>
        </w:rPr>
        <w:t xml:space="preserve"> Input-based and time-based models of international adjustment: Meta-analytic evidence and theoretical extensions. </w:t>
      </w:r>
      <w:proofErr w:type="gramStart"/>
      <w:r w:rsidRPr="00BE6538">
        <w:rPr>
          <w:rFonts w:ascii="Times New Roman" w:hAnsi="Times New Roman" w:cs="Times New Roman"/>
          <w:i/>
          <w:iCs/>
        </w:rPr>
        <w:t>Academy of Management Journal, 48</w:t>
      </w:r>
      <w:r w:rsidRPr="00BE6538">
        <w:rPr>
          <w:rFonts w:ascii="Times New Roman" w:hAnsi="Times New Roman" w:cs="Times New Roman"/>
        </w:rPr>
        <w:t>(2), 257-281.</w:t>
      </w:r>
      <w:proofErr w:type="gramEnd"/>
    </w:p>
    <w:p w14:paraId="04342E1F" w14:textId="657E639A" w:rsidR="000F01B3" w:rsidRPr="00BE6538" w:rsidRDefault="00AF4D78" w:rsidP="00A02145">
      <w:pPr>
        <w:tabs>
          <w:tab w:val="left" w:pos="709"/>
        </w:tabs>
        <w:spacing w:line="480" w:lineRule="auto"/>
        <w:ind w:left="709" w:hanging="709"/>
        <w:rPr>
          <w:rFonts w:ascii="Times New Roman" w:hAnsi="Times New Roman" w:cs="Times New Roman"/>
          <w:noProof/>
        </w:rPr>
      </w:pPr>
      <w:r w:rsidRPr="00BE6538">
        <w:rPr>
          <w:rFonts w:ascii="Times New Roman" w:hAnsi="Times New Roman" w:cs="Times New Roman"/>
          <w:noProof/>
        </w:rPr>
        <w:t xml:space="preserve">Bauer, T., &amp; Taylor, S. (2001). When managing expatriate adjustment, don't forget the spouse. </w:t>
      </w:r>
      <w:r w:rsidRPr="00BE6538">
        <w:rPr>
          <w:rFonts w:ascii="Times New Roman" w:hAnsi="Times New Roman" w:cs="Times New Roman"/>
          <w:i/>
          <w:noProof/>
        </w:rPr>
        <w:t>Academy of Management Executive, 15</w:t>
      </w:r>
      <w:r w:rsidRPr="00BE6538">
        <w:rPr>
          <w:rFonts w:ascii="Times New Roman" w:hAnsi="Times New Roman" w:cs="Times New Roman"/>
          <w:noProof/>
        </w:rPr>
        <w:t>(4), 135-137.</w:t>
      </w:r>
    </w:p>
    <w:p w14:paraId="3C9037D6" w14:textId="7A7494D3" w:rsidR="00AF4D78" w:rsidRPr="00BE6538" w:rsidRDefault="000F01B3" w:rsidP="00A02145">
      <w:pPr>
        <w:tabs>
          <w:tab w:val="left" w:pos="709"/>
        </w:tabs>
        <w:spacing w:line="480" w:lineRule="auto"/>
        <w:ind w:left="709" w:hanging="709"/>
        <w:rPr>
          <w:rFonts w:ascii="Times New Roman" w:hAnsi="Times New Roman" w:cs="Times New Roman"/>
        </w:rPr>
      </w:pPr>
      <w:proofErr w:type="gramStart"/>
      <w:r w:rsidRPr="00BE6538">
        <w:rPr>
          <w:rFonts w:ascii="Times New Roman" w:hAnsi="Times New Roman" w:cs="Times New Roman"/>
        </w:rPr>
        <w:t xml:space="preserve">Black, J. S., Mendenhall, M., &amp; </w:t>
      </w:r>
      <w:proofErr w:type="spellStart"/>
      <w:r w:rsidRPr="00BE6538">
        <w:rPr>
          <w:rFonts w:ascii="Times New Roman" w:hAnsi="Times New Roman" w:cs="Times New Roman"/>
        </w:rPr>
        <w:t>Oddou</w:t>
      </w:r>
      <w:proofErr w:type="spellEnd"/>
      <w:r w:rsidRPr="00BE6538">
        <w:rPr>
          <w:rFonts w:ascii="Times New Roman" w:hAnsi="Times New Roman" w:cs="Times New Roman"/>
        </w:rPr>
        <w:t>, G. (1991).</w:t>
      </w:r>
      <w:proofErr w:type="gramEnd"/>
      <w:r w:rsidRPr="00BE6538">
        <w:rPr>
          <w:rFonts w:ascii="Times New Roman" w:hAnsi="Times New Roman" w:cs="Times New Roman"/>
        </w:rPr>
        <w:t xml:space="preserve"> Toward a comprehensive model of international adjustment: An integration of multiple theoretical perspectives. </w:t>
      </w:r>
      <w:proofErr w:type="gramStart"/>
      <w:r w:rsidRPr="00BE6538">
        <w:rPr>
          <w:rFonts w:ascii="Times New Roman" w:hAnsi="Times New Roman" w:cs="Times New Roman"/>
          <w:i/>
          <w:iCs/>
        </w:rPr>
        <w:t>Academy of Management Review, 16</w:t>
      </w:r>
      <w:r w:rsidRPr="00BE6538">
        <w:rPr>
          <w:rFonts w:ascii="Times New Roman" w:hAnsi="Times New Roman" w:cs="Times New Roman"/>
        </w:rPr>
        <w:t>(2), 291-317.</w:t>
      </w:r>
      <w:proofErr w:type="gramEnd"/>
    </w:p>
    <w:p w14:paraId="5AF850DC" w14:textId="128E5C38" w:rsidR="00D06076" w:rsidRPr="00BE6538" w:rsidRDefault="007E27F0" w:rsidP="00A02145">
      <w:pPr>
        <w:tabs>
          <w:tab w:val="left" w:pos="709"/>
        </w:tabs>
        <w:spacing w:line="480" w:lineRule="auto"/>
        <w:ind w:left="709" w:hanging="709"/>
        <w:rPr>
          <w:rFonts w:ascii="Times New Roman" w:hAnsi="Times New Roman" w:cs="Times New Roman"/>
        </w:rPr>
      </w:pPr>
      <w:r w:rsidRPr="00BE6538">
        <w:rPr>
          <w:rFonts w:ascii="Times New Roman" w:hAnsi="Times New Roman" w:cs="Times New Roman"/>
        </w:rPr>
        <w:t xml:space="preserve">Brown, R. J. (2008). Dominant stressors on expatriate couples during international assignments. </w:t>
      </w:r>
      <w:proofErr w:type="gramStart"/>
      <w:r w:rsidRPr="00BE6538">
        <w:rPr>
          <w:rFonts w:ascii="Times New Roman" w:hAnsi="Times New Roman" w:cs="Times New Roman"/>
          <w:i/>
          <w:iCs/>
        </w:rPr>
        <w:t>The International Journal of Human Resource Management, 19</w:t>
      </w:r>
      <w:r w:rsidRPr="00BE6538">
        <w:rPr>
          <w:rFonts w:ascii="Times New Roman" w:hAnsi="Times New Roman" w:cs="Times New Roman"/>
        </w:rPr>
        <w:t>(6), 1018-1034.</w:t>
      </w:r>
      <w:proofErr w:type="gramEnd"/>
    </w:p>
    <w:p w14:paraId="3440D2E6" w14:textId="71E34CD1" w:rsidR="00FA7C8F" w:rsidRPr="00BE6538" w:rsidRDefault="00D06076" w:rsidP="00A02145">
      <w:pPr>
        <w:tabs>
          <w:tab w:val="left" w:pos="709"/>
        </w:tabs>
        <w:spacing w:line="480" w:lineRule="auto"/>
        <w:ind w:left="709" w:hanging="709"/>
        <w:rPr>
          <w:rFonts w:ascii="Times New Roman" w:hAnsi="Times New Roman" w:cs="Times New Roman"/>
        </w:rPr>
      </w:pPr>
      <w:r w:rsidRPr="00BE6538">
        <w:rPr>
          <w:rFonts w:ascii="Times New Roman" w:hAnsi="Times New Roman" w:cs="Times New Roman"/>
        </w:rPr>
        <w:t xml:space="preserve">Cole, N. D. (2011). Managing global talent: Solving the spousal adjustment problem. </w:t>
      </w:r>
      <w:proofErr w:type="gramStart"/>
      <w:r w:rsidRPr="00BE6538">
        <w:rPr>
          <w:rFonts w:ascii="Times New Roman" w:hAnsi="Times New Roman" w:cs="Times New Roman"/>
          <w:i/>
          <w:iCs/>
        </w:rPr>
        <w:t>The International Journal of Human Resource Management, 22</w:t>
      </w:r>
      <w:r w:rsidR="002D3B1C" w:rsidRPr="00BE6538">
        <w:rPr>
          <w:rFonts w:ascii="Times New Roman" w:hAnsi="Times New Roman" w:cs="Times New Roman"/>
        </w:rPr>
        <w:t>(7), 1504-</w:t>
      </w:r>
      <w:r w:rsidRPr="00BE6538">
        <w:rPr>
          <w:rFonts w:ascii="Times New Roman" w:hAnsi="Times New Roman" w:cs="Times New Roman"/>
        </w:rPr>
        <w:t>1530.</w:t>
      </w:r>
      <w:proofErr w:type="gramEnd"/>
    </w:p>
    <w:p w14:paraId="0CDD55EF" w14:textId="07666884" w:rsidR="007E27F0" w:rsidRPr="00BE6538" w:rsidRDefault="00FA7C8F" w:rsidP="00A02145">
      <w:pPr>
        <w:tabs>
          <w:tab w:val="left" w:pos="709"/>
        </w:tabs>
        <w:spacing w:line="480" w:lineRule="auto"/>
        <w:ind w:left="709" w:hanging="709"/>
        <w:rPr>
          <w:rFonts w:ascii="Times New Roman" w:hAnsi="Times New Roman" w:cs="Times New Roman"/>
        </w:rPr>
      </w:pPr>
      <w:proofErr w:type="spellStart"/>
      <w:r w:rsidRPr="00BE6538">
        <w:rPr>
          <w:rFonts w:ascii="Times New Roman" w:hAnsi="Times New Roman" w:cs="Times New Roman"/>
        </w:rPr>
        <w:t>Eby</w:t>
      </w:r>
      <w:proofErr w:type="spellEnd"/>
      <w:r w:rsidRPr="00BE6538">
        <w:rPr>
          <w:rFonts w:ascii="Times New Roman" w:hAnsi="Times New Roman" w:cs="Times New Roman"/>
        </w:rPr>
        <w:t xml:space="preserve">, L. T., Casper, W. J., Lockwood, A., Bordeaux, C., &amp; </w:t>
      </w:r>
      <w:proofErr w:type="spellStart"/>
      <w:r w:rsidRPr="00BE6538">
        <w:rPr>
          <w:rFonts w:ascii="Times New Roman" w:hAnsi="Times New Roman" w:cs="Times New Roman"/>
        </w:rPr>
        <w:t>Brinley</w:t>
      </w:r>
      <w:proofErr w:type="spellEnd"/>
      <w:r w:rsidRPr="00BE6538">
        <w:rPr>
          <w:rFonts w:ascii="Times New Roman" w:hAnsi="Times New Roman" w:cs="Times New Roman"/>
        </w:rPr>
        <w:t>, A. (2005). Work and family research in IO/OB: Content analysi</w:t>
      </w:r>
      <w:r w:rsidR="00B02A39">
        <w:rPr>
          <w:rFonts w:ascii="Times New Roman" w:hAnsi="Times New Roman" w:cs="Times New Roman"/>
        </w:rPr>
        <w:t>s and review of the literature 1980-2002</w:t>
      </w:r>
      <w:r w:rsidRPr="00BE6538">
        <w:rPr>
          <w:rFonts w:ascii="Times New Roman" w:hAnsi="Times New Roman" w:cs="Times New Roman"/>
        </w:rPr>
        <w:t xml:space="preserve">. </w:t>
      </w:r>
      <w:proofErr w:type="gramStart"/>
      <w:r w:rsidRPr="00BE6538">
        <w:rPr>
          <w:rFonts w:ascii="Times New Roman" w:hAnsi="Times New Roman" w:cs="Times New Roman"/>
          <w:i/>
          <w:iCs/>
        </w:rPr>
        <w:t>Journal of Vocational Behavior 66</w:t>
      </w:r>
      <w:r w:rsidRPr="00BE6538">
        <w:rPr>
          <w:rFonts w:ascii="Times New Roman" w:hAnsi="Times New Roman" w:cs="Times New Roman"/>
        </w:rPr>
        <w:t>, 124-197.</w:t>
      </w:r>
      <w:proofErr w:type="gramEnd"/>
    </w:p>
    <w:p w14:paraId="38BF1725" w14:textId="15E7C8AD" w:rsidR="00295143" w:rsidRPr="00BE6538" w:rsidRDefault="00295143" w:rsidP="00187371">
      <w:pPr>
        <w:tabs>
          <w:tab w:val="left" w:pos="709"/>
        </w:tabs>
        <w:spacing w:line="480" w:lineRule="auto"/>
        <w:ind w:left="709" w:hanging="709"/>
        <w:rPr>
          <w:rFonts w:ascii="Times New Roman" w:hAnsi="Times New Roman" w:cs="Times New Roman"/>
        </w:rPr>
      </w:pPr>
      <w:proofErr w:type="spellStart"/>
      <w:r w:rsidRPr="00BE6538">
        <w:rPr>
          <w:rFonts w:ascii="Times New Roman" w:hAnsi="Times New Roman" w:cs="Times New Roman"/>
        </w:rPr>
        <w:t>Greenhaus</w:t>
      </w:r>
      <w:proofErr w:type="spellEnd"/>
      <w:r w:rsidRPr="00BE6538">
        <w:rPr>
          <w:rFonts w:ascii="Times New Roman" w:hAnsi="Times New Roman" w:cs="Times New Roman"/>
        </w:rPr>
        <w:t xml:space="preserve">, J. H., &amp; </w:t>
      </w:r>
      <w:proofErr w:type="spellStart"/>
      <w:r w:rsidRPr="00BE6538">
        <w:rPr>
          <w:rFonts w:ascii="Times New Roman" w:hAnsi="Times New Roman" w:cs="Times New Roman"/>
        </w:rPr>
        <w:t>Beutell</w:t>
      </w:r>
      <w:proofErr w:type="spellEnd"/>
      <w:r w:rsidRPr="00BE6538">
        <w:rPr>
          <w:rFonts w:ascii="Times New Roman" w:hAnsi="Times New Roman" w:cs="Times New Roman"/>
        </w:rPr>
        <w:t xml:space="preserve">, N. J. (1985). </w:t>
      </w:r>
      <w:proofErr w:type="gramStart"/>
      <w:r w:rsidRPr="00BE6538">
        <w:rPr>
          <w:rFonts w:ascii="Times New Roman" w:hAnsi="Times New Roman" w:cs="Times New Roman"/>
        </w:rPr>
        <w:t>Sources of conflict between work and family roles.</w:t>
      </w:r>
      <w:proofErr w:type="gramEnd"/>
      <w:r w:rsidRPr="00BE6538">
        <w:rPr>
          <w:rFonts w:ascii="Times New Roman" w:hAnsi="Times New Roman" w:cs="Times New Roman"/>
        </w:rPr>
        <w:t xml:space="preserve"> </w:t>
      </w:r>
      <w:proofErr w:type="gramStart"/>
      <w:r w:rsidRPr="00BE6538">
        <w:rPr>
          <w:rFonts w:ascii="Times New Roman" w:hAnsi="Times New Roman" w:cs="Times New Roman"/>
          <w:i/>
          <w:iCs/>
        </w:rPr>
        <w:t xml:space="preserve">Academy of </w:t>
      </w:r>
      <w:proofErr w:type="spellStart"/>
      <w:r w:rsidRPr="00BE6538">
        <w:rPr>
          <w:rFonts w:ascii="Times New Roman" w:hAnsi="Times New Roman" w:cs="Times New Roman"/>
          <w:i/>
          <w:iCs/>
        </w:rPr>
        <w:t>Managment</w:t>
      </w:r>
      <w:proofErr w:type="spellEnd"/>
      <w:r w:rsidRPr="00BE6538">
        <w:rPr>
          <w:rFonts w:ascii="Times New Roman" w:hAnsi="Times New Roman" w:cs="Times New Roman"/>
          <w:i/>
          <w:iCs/>
        </w:rPr>
        <w:t xml:space="preserve"> Review, 10</w:t>
      </w:r>
      <w:r w:rsidRPr="00BE6538">
        <w:rPr>
          <w:rFonts w:ascii="Times New Roman" w:hAnsi="Times New Roman" w:cs="Times New Roman"/>
        </w:rPr>
        <w:t>(1), 76-88.</w:t>
      </w:r>
      <w:proofErr w:type="gramEnd"/>
    </w:p>
    <w:p w14:paraId="6E8BEF6F" w14:textId="6910D854" w:rsidR="007E3765" w:rsidRPr="00BE6538" w:rsidRDefault="007E3765" w:rsidP="00A02145">
      <w:pPr>
        <w:tabs>
          <w:tab w:val="left" w:pos="709"/>
        </w:tabs>
        <w:spacing w:line="480" w:lineRule="auto"/>
        <w:ind w:left="709" w:hanging="709"/>
        <w:rPr>
          <w:rFonts w:ascii="Times New Roman" w:hAnsi="Times New Roman" w:cs="Times New Roman"/>
        </w:rPr>
      </w:pPr>
      <w:proofErr w:type="spellStart"/>
      <w:r w:rsidRPr="00BE6538">
        <w:rPr>
          <w:rFonts w:ascii="Times New Roman" w:hAnsi="Times New Roman" w:cs="Times New Roman"/>
        </w:rPr>
        <w:t>Greenhaus</w:t>
      </w:r>
      <w:proofErr w:type="spellEnd"/>
      <w:r w:rsidRPr="00BE6538">
        <w:rPr>
          <w:rFonts w:ascii="Times New Roman" w:hAnsi="Times New Roman" w:cs="Times New Roman"/>
        </w:rPr>
        <w:t xml:space="preserve">, J. H., &amp; Powell, G. N. (2006). When work and family are allies: A theory of work-family enrichment. </w:t>
      </w:r>
      <w:proofErr w:type="gramStart"/>
      <w:r w:rsidRPr="00BE6538">
        <w:rPr>
          <w:rFonts w:ascii="Times New Roman" w:hAnsi="Times New Roman" w:cs="Times New Roman"/>
          <w:i/>
          <w:iCs/>
        </w:rPr>
        <w:t>Academy of Management Review, 31</w:t>
      </w:r>
      <w:r w:rsidRPr="00BE6538">
        <w:rPr>
          <w:rFonts w:ascii="Times New Roman" w:hAnsi="Times New Roman" w:cs="Times New Roman"/>
        </w:rPr>
        <w:t>(1), 72-92.</w:t>
      </w:r>
      <w:proofErr w:type="gramEnd"/>
    </w:p>
    <w:p w14:paraId="5A1D696A" w14:textId="4648056D" w:rsidR="004C1A8F" w:rsidRPr="00BE6538" w:rsidRDefault="00C602AA" w:rsidP="00A02145">
      <w:pPr>
        <w:tabs>
          <w:tab w:val="left" w:pos="709"/>
        </w:tabs>
        <w:spacing w:line="480" w:lineRule="auto"/>
        <w:ind w:left="709" w:hanging="709"/>
        <w:rPr>
          <w:rFonts w:ascii="Times New Roman" w:hAnsi="Times New Roman" w:cs="Times New Roman"/>
        </w:rPr>
      </w:pPr>
      <w:proofErr w:type="gramStart"/>
      <w:r w:rsidRPr="00BE6538">
        <w:rPr>
          <w:rFonts w:ascii="Times New Roman" w:hAnsi="Times New Roman" w:cs="Times New Roman"/>
        </w:rPr>
        <w:t xml:space="preserve">Harvey, M., Hartmann, L., </w:t>
      </w:r>
      <w:proofErr w:type="spellStart"/>
      <w:r w:rsidRPr="00BE6538">
        <w:rPr>
          <w:rFonts w:ascii="Times New Roman" w:hAnsi="Times New Roman" w:cs="Times New Roman"/>
        </w:rPr>
        <w:t>Mayerhofer</w:t>
      </w:r>
      <w:proofErr w:type="spellEnd"/>
      <w:r w:rsidRPr="00BE6538">
        <w:rPr>
          <w:rFonts w:ascii="Times New Roman" w:hAnsi="Times New Roman" w:cs="Times New Roman"/>
        </w:rPr>
        <w:t>, H., &amp; Moeller, M. (2010).</w:t>
      </w:r>
      <w:proofErr w:type="gramEnd"/>
      <w:r w:rsidRPr="00BE6538">
        <w:rPr>
          <w:rFonts w:ascii="Times New Roman" w:hAnsi="Times New Roman" w:cs="Times New Roman"/>
        </w:rPr>
        <w:t xml:space="preserve"> Corralling the "horses" to staff the global organization of the 21st century. </w:t>
      </w:r>
      <w:proofErr w:type="gramStart"/>
      <w:r w:rsidRPr="00BE6538">
        <w:rPr>
          <w:rFonts w:ascii="Times New Roman" w:hAnsi="Times New Roman" w:cs="Times New Roman"/>
          <w:i/>
          <w:iCs/>
        </w:rPr>
        <w:t>Organizational Dynamics, 39</w:t>
      </w:r>
      <w:r w:rsidRPr="00BE6538">
        <w:rPr>
          <w:rFonts w:ascii="Times New Roman" w:hAnsi="Times New Roman" w:cs="Times New Roman"/>
        </w:rPr>
        <w:t>(3), 258-268.</w:t>
      </w:r>
      <w:proofErr w:type="gramEnd"/>
    </w:p>
    <w:p w14:paraId="4904B62D" w14:textId="54050A8D" w:rsidR="006073FC" w:rsidRPr="00BE6538" w:rsidRDefault="004C1A8F" w:rsidP="00A02145">
      <w:pPr>
        <w:tabs>
          <w:tab w:val="left" w:pos="709"/>
        </w:tabs>
        <w:spacing w:line="480" w:lineRule="auto"/>
        <w:ind w:left="709" w:hanging="709"/>
        <w:rPr>
          <w:rFonts w:ascii="Times New Roman" w:hAnsi="Times New Roman" w:cs="Times New Roman"/>
        </w:rPr>
      </w:pPr>
      <w:proofErr w:type="spellStart"/>
      <w:r w:rsidRPr="00BE6538">
        <w:rPr>
          <w:rFonts w:ascii="Times New Roman" w:hAnsi="Times New Roman" w:cs="Times New Roman"/>
        </w:rPr>
        <w:t>Kossek</w:t>
      </w:r>
      <w:proofErr w:type="spellEnd"/>
      <w:r w:rsidRPr="00BE6538">
        <w:rPr>
          <w:rFonts w:ascii="Times New Roman" w:hAnsi="Times New Roman" w:cs="Times New Roman"/>
        </w:rPr>
        <w:t xml:space="preserve">, E. E., &amp; </w:t>
      </w:r>
      <w:proofErr w:type="spellStart"/>
      <w:r w:rsidRPr="00BE6538">
        <w:rPr>
          <w:rFonts w:ascii="Times New Roman" w:hAnsi="Times New Roman" w:cs="Times New Roman"/>
        </w:rPr>
        <w:t>Ozeki</w:t>
      </w:r>
      <w:proofErr w:type="spellEnd"/>
      <w:r w:rsidRPr="00BE6538">
        <w:rPr>
          <w:rFonts w:ascii="Times New Roman" w:hAnsi="Times New Roman" w:cs="Times New Roman"/>
        </w:rPr>
        <w:t xml:space="preserve">, C. (1998). Work-family conflict, policies, and the job-life satisfaction relationship: A review and directions for organizational behavior-human resources research. </w:t>
      </w:r>
      <w:proofErr w:type="gramStart"/>
      <w:r w:rsidRPr="00BE6538">
        <w:rPr>
          <w:rFonts w:ascii="Times New Roman" w:hAnsi="Times New Roman" w:cs="Times New Roman"/>
          <w:i/>
          <w:iCs/>
        </w:rPr>
        <w:t>Journal of Applied Psychology, 83</w:t>
      </w:r>
      <w:r w:rsidRPr="00BE6538">
        <w:rPr>
          <w:rFonts w:ascii="Times New Roman" w:hAnsi="Times New Roman" w:cs="Times New Roman"/>
        </w:rPr>
        <w:t>(2), 139-149.</w:t>
      </w:r>
      <w:proofErr w:type="gramEnd"/>
    </w:p>
    <w:p w14:paraId="2EB4F4C2" w14:textId="6072A8E6" w:rsidR="00E47069" w:rsidRPr="00BE6538" w:rsidRDefault="006073FC" w:rsidP="00A02145">
      <w:pPr>
        <w:widowControl w:val="0"/>
        <w:autoSpaceDE w:val="0"/>
        <w:autoSpaceDN w:val="0"/>
        <w:adjustRightInd w:val="0"/>
        <w:spacing w:line="480" w:lineRule="auto"/>
        <w:ind w:left="720" w:hanging="720"/>
        <w:rPr>
          <w:rFonts w:ascii="Times New Roman" w:hAnsi="Times New Roman" w:cs="Times New Roman"/>
        </w:rPr>
      </w:pPr>
      <w:proofErr w:type="spellStart"/>
      <w:r w:rsidRPr="00BE6538">
        <w:rPr>
          <w:rFonts w:ascii="Times New Roman" w:hAnsi="Times New Roman" w:cs="Times New Roman"/>
        </w:rPr>
        <w:t>Lauring</w:t>
      </w:r>
      <w:proofErr w:type="spellEnd"/>
      <w:r w:rsidRPr="00BE6538">
        <w:rPr>
          <w:rFonts w:ascii="Times New Roman" w:hAnsi="Times New Roman" w:cs="Times New Roman"/>
        </w:rPr>
        <w:t xml:space="preserve">, J., &amp; Selmer, J. (2009). Expatriate compound living: an ethnographic field study. </w:t>
      </w:r>
      <w:proofErr w:type="gramStart"/>
      <w:r w:rsidRPr="00BE6538">
        <w:rPr>
          <w:rFonts w:ascii="Times New Roman" w:hAnsi="Times New Roman" w:cs="Times New Roman"/>
          <w:i/>
          <w:iCs/>
        </w:rPr>
        <w:t>The International Journal of Human Resource Management, 20</w:t>
      </w:r>
      <w:r w:rsidRPr="00BE6538">
        <w:rPr>
          <w:rFonts w:ascii="Times New Roman" w:hAnsi="Times New Roman" w:cs="Times New Roman"/>
        </w:rPr>
        <w:t>(7), 1451-1467.</w:t>
      </w:r>
      <w:proofErr w:type="gramEnd"/>
      <w:r w:rsidRPr="00BE6538">
        <w:rPr>
          <w:rFonts w:ascii="Times New Roman" w:hAnsi="Times New Roman" w:cs="Times New Roman"/>
        </w:rPr>
        <w:t xml:space="preserve"> </w:t>
      </w:r>
    </w:p>
    <w:p w14:paraId="1BCAAD4B" w14:textId="29C66C0D" w:rsidR="00922A2A" w:rsidRPr="00BE6538" w:rsidRDefault="00E47069" w:rsidP="00A02145">
      <w:pPr>
        <w:tabs>
          <w:tab w:val="left" w:pos="709"/>
        </w:tabs>
        <w:spacing w:line="480" w:lineRule="auto"/>
        <w:ind w:left="709" w:hanging="709"/>
        <w:rPr>
          <w:rFonts w:ascii="Times New Roman" w:hAnsi="Times New Roman" w:cs="Times New Roman"/>
        </w:rPr>
      </w:pPr>
      <w:proofErr w:type="spellStart"/>
      <w:r w:rsidRPr="00BE6538">
        <w:rPr>
          <w:rFonts w:ascii="Times New Roman" w:hAnsi="Times New Roman" w:cs="Times New Roman"/>
        </w:rPr>
        <w:t>Limberg</w:t>
      </w:r>
      <w:proofErr w:type="spellEnd"/>
      <w:r w:rsidRPr="00BE6538">
        <w:rPr>
          <w:rFonts w:ascii="Times New Roman" w:hAnsi="Times New Roman" w:cs="Times New Roman"/>
        </w:rPr>
        <w:t xml:space="preserve">, D., &amp; </w:t>
      </w:r>
      <w:proofErr w:type="spellStart"/>
      <w:r w:rsidRPr="00BE6538">
        <w:rPr>
          <w:rFonts w:ascii="Times New Roman" w:hAnsi="Times New Roman" w:cs="Times New Roman"/>
        </w:rPr>
        <w:t>Lambie</w:t>
      </w:r>
      <w:proofErr w:type="spellEnd"/>
      <w:r w:rsidRPr="00BE6538">
        <w:rPr>
          <w:rFonts w:ascii="Times New Roman" w:hAnsi="Times New Roman" w:cs="Times New Roman"/>
        </w:rPr>
        <w:t xml:space="preserve">, G. W. (2011). Third culture kids: Implications for professional school counseling. </w:t>
      </w:r>
      <w:proofErr w:type="gramStart"/>
      <w:r w:rsidRPr="00BE6538">
        <w:rPr>
          <w:rFonts w:ascii="Times New Roman" w:hAnsi="Times New Roman" w:cs="Times New Roman"/>
          <w:i/>
          <w:iCs/>
        </w:rPr>
        <w:t>Professional School Counseling, 15</w:t>
      </w:r>
      <w:r w:rsidRPr="00BE6538">
        <w:rPr>
          <w:rFonts w:ascii="Times New Roman" w:hAnsi="Times New Roman" w:cs="Times New Roman"/>
        </w:rPr>
        <w:t>(1), 45-54.</w:t>
      </w:r>
      <w:proofErr w:type="gramEnd"/>
    </w:p>
    <w:p w14:paraId="5409ABB0" w14:textId="3C2C0929" w:rsidR="00E47069" w:rsidRPr="00BE6538" w:rsidRDefault="00922A2A" w:rsidP="00A02145">
      <w:pPr>
        <w:widowControl w:val="0"/>
        <w:autoSpaceDE w:val="0"/>
        <w:autoSpaceDN w:val="0"/>
        <w:adjustRightInd w:val="0"/>
        <w:spacing w:line="480" w:lineRule="auto"/>
        <w:ind w:left="720" w:hanging="720"/>
        <w:rPr>
          <w:rFonts w:ascii="Times New Roman" w:hAnsi="Times New Roman" w:cs="Times New Roman"/>
        </w:rPr>
      </w:pPr>
      <w:proofErr w:type="spellStart"/>
      <w:proofErr w:type="gramStart"/>
      <w:r w:rsidRPr="00BE6538">
        <w:rPr>
          <w:rFonts w:ascii="Times New Roman" w:hAnsi="Times New Roman" w:cs="Times New Roman"/>
        </w:rPr>
        <w:t>Makela</w:t>
      </w:r>
      <w:proofErr w:type="spellEnd"/>
      <w:r w:rsidRPr="00BE6538">
        <w:rPr>
          <w:rFonts w:ascii="Times New Roman" w:hAnsi="Times New Roman" w:cs="Times New Roman"/>
        </w:rPr>
        <w:t xml:space="preserve">, L., &amp; </w:t>
      </w:r>
      <w:proofErr w:type="spellStart"/>
      <w:r w:rsidRPr="00BE6538">
        <w:rPr>
          <w:rFonts w:ascii="Times New Roman" w:hAnsi="Times New Roman" w:cs="Times New Roman"/>
        </w:rPr>
        <w:t>Suutari</w:t>
      </w:r>
      <w:proofErr w:type="spellEnd"/>
      <w:r w:rsidRPr="00BE6538">
        <w:rPr>
          <w:rFonts w:ascii="Times New Roman" w:hAnsi="Times New Roman" w:cs="Times New Roman"/>
        </w:rPr>
        <w:t>, V. (2011).</w:t>
      </w:r>
      <w:proofErr w:type="gramEnd"/>
      <w:r w:rsidRPr="00BE6538">
        <w:rPr>
          <w:rFonts w:ascii="Times New Roman" w:hAnsi="Times New Roman" w:cs="Times New Roman"/>
        </w:rPr>
        <w:t xml:space="preserve"> Coping with work-family conflicts in the global career context. </w:t>
      </w:r>
      <w:proofErr w:type="gramStart"/>
      <w:r w:rsidRPr="00BE6538">
        <w:rPr>
          <w:rFonts w:ascii="Times New Roman" w:hAnsi="Times New Roman" w:cs="Times New Roman"/>
          <w:i/>
          <w:iCs/>
        </w:rPr>
        <w:t>Thunderbird International Business Review, 53</w:t>
      </w:r>
      <w:r w:rsidRPr="00BE6538">
        <w:rPr>
          <w:rFonts w:ascii="Times New Roman" w:hAnsi="Times New Roman" w:cs="Times New Roman"/>
        </w:rPr>
        <w:t>(3), 365-375.</w:t>
      </w:r>
      <w:proofErr w:type="gramEnd"/>
      <w:r w:rsidRPr="00BE6538">
        <w:rPr>
          <w:rFonts w:ascii="Times New Roman" w:hAnsi="Times New Roman" w:cs="Times New Roman"/>
        </w:rPr>
        <w:t xml:space="preserve"> </w:t>
      </w:r>
    </w:p>
    <w:p w14:paraId="38FE1172" w14:textId="00684CF4" w:rsidR="00B7525E" w:rsidRPr="00BE6538" w:rsidRDefault="00E47069" w:rsidP="00A02145">
      <w:pPr>
        <w:widowControl w:val="0"/>
        <w:tabs>
          <w:tab w:val="left" w:pos="142"/>
        </w:tabs>
        <w:autoSpaceDE w:val="0"/>
        <w:autoSpaceDN w:val="0"/>
        <w:adjustRightInd w:val="0"/>
        <w:spacing w:line="480" w:lineRule="auto"/>
        <w:ind w:left="720" w:hanging="720"/>
        <w:rPr>
          <w:rFonts w:ascii="Times New Roman" w:hAnsi="Times New Roman" w:cs="Times New Roman"/>
        </w:rPr>
      </w:pPr>
      <w:r w:rsidRPr="00BE6538">
        <w:rPr>
          <w:rFonts w:ascii="Times New Roman" w:hAnsi="Times New Roman" w:cs="Times New Roman"/>
        </w:rPr>
        <w:t xml:space="preserve">Moore, A. M., &amp; Barker, G. G. (2012). Confused or multicultural: Third culture individuals' cultural identity. </w:t>
      </w:r>
      <w:proofErr w:type="gramStart"/>
      <w:r w:rsidRPr="00BE6538">
        <w:rPr>
          <w:rFonts w:ascii="Times New Roman" w:hAnsi="Times New Roman" w:cs="Times New Roman"/>
          <w:i/>
          <w:iCs/>
        </w:rPr>
        <w:t>International Journal of Intercultural Relations, 36</w:t>
      </w:r>
      <w:r w:rsidRPr="00BE6538">
        <w:rPr>
          <w:rFonts w:ascii="Times New Roman" w:hAnsi="Times New Roman" w:cs="Times New Roman"/>
        </w:rPr>
        <w:t>(4), 553-562.</w:t>
      </w:r>
      <w:proofErr w:type="gramEnd"/>
    </w:p>
    <w:p w14:paraId="0A5ACD18" w14:textId="3C5CE510" w:rsidR="00FA7C8F" w:rsidRPr="00BE6538" w:rsidRDefault="00B7525E" w:rsidP="00A02145">
      <w:pPr>
        <w:widowControl w:val="0"/>
        <w:autoSpaceDE w:val="0"/>
        <w:autoSpaceDN w:val="0"/>
        <w:adjustRightInd w:val="0"/>
        <w:spacing w:line="480" w:lineRule="auto"/>
        <w:ind w:left="720" w:hanging="720"/>
        <w:rPr>
          <w:rFonts w:ascii="Times New Roman" w:hAnsi="Times New Roman" w:cs="Times New Roman"/>
        </w:rPr>
      </w:pPr>
      <w:proofErr w:type="spellStart"/>
      <w:proofErr w:type="gramStart"/>
      <w:r w:rsidRPr="00BE6538">
        <w:rPr>
          <w:rFonts w:ascii="Times New Roman" w:hAnsi="Times New Roman" w:cs="Times New Roman"/>
        </w:rPr>
        <w:t>Parasuraman</w:t>
      </w:r>
      <w:proofErr w:type="spellEnd"/>
      <w:r w:rsidRPr="00BE6538">
        <w:rPr>
          <w:rFonts w:ascii="Times New Roman" w:hAnsi="Times New Roman" w:cs="Times New Roman"/>
        </w:rPr>
        <w:t xml:space="preserve">, S., &amp; </w:t>
      </w:r>
      <w:proofErr w:type="spellStart"/>
      <w:r w:rsidRPr="00BE6538">
        <w:rPr>
          <w:rFonts w:ascii="Times New Roman" w:hAnsi="Times New Roman" w:cs="Times New Roman"/>
        </w:rPr>
        <w:t>Greenhaus</w:t>
      </w:r>
      <w:proofErr w:type="spellEnd"/>
      <w:r w:rsidRPr="00BE6538">
        <w:rPr>
          <w:rFonts w:ascii="Times New Roman" w:hAnsi="Times New Roman" w:cs="Times New Roman"/>
        </w:rPr>
        <w:t>, J. H. (2002).</w:t>
      </w:r>
      <w:proofErr w:type="gramEnd"/>
      <w:r w:rsidRPr="00BE6538">
        <w:rPr>
          <w:rFonts w:ascii="Times New Roman" w:hAnsi="Times New Roman" w:cs="Times New Roman"/>
        </w:rPr>
        <w:t xml:space="preserve"> </w:t>
      </w:r>
      <w:proofErr w:type="gramStart"/>
      <w:r w:rsidRPr="00BE6538">
        <w:rPr>
          <w:rFonts w:ascii="Times New Roman" w:hAnsi="Times New Roman" w:cs="Times New Roman"/>
        </w:rPr>
        <w:t>Toward reducing some critical gaps in work-family research.</w:t>
      </w:r>
      <w:proofErr w:type="gramEnd"/>
      <w:r w:rsidRPr="00BE6538">
        <w:rPr>
          <w:rFonts w:ascii="Times New Roman" w:hAnsi="Times New Roman" w:cs="Times New Roman"/>
        </w:rPr>
        <w:t xml:space="preserve"> </w:t>
      </w:r>
      <w:proofErr w:type="gramStart"/>
      <w:r w:rsidRPr="00BE6538">
        <w:rPr>
          <w:rFonts w:ascii="Times New Roman" w:hAnsi="Times New Roman" w:cs="Times New Roman"/>
          <w:i/>
          <w:iCs/>
        </w:rPr>
        <w:t>Human Resource Management Review, 12</w:t>
      </w:r>
      <w:r w:rsidRPr="00BE6538">
        <w:rPr>
          <w:rFonts w:ascii="Times New Roman" w:hAnsi="Times New Roman" w:cs="Times New Roman"/>
        </w:rPr>
        <w:t>, 299-312.</w:t>
      </w:r>
      <w:proofErr w:type="gramEnd"/>
    </w:p>
    <w:p w14:paraId="7972FAC1" w14:textId="1CE3306E" w:rsidR="00FA7C8F" w:rsidRPr="00BE6538" w:rsidRDefault="00FA7C8F" w:rsidP="00AC00CA">
      <w:pPr>
        <w:widowControl w:val="0"/>
        <w:tabs>
          <w:tab w:val="left" w:pos="426"/>
        </w:tabs>
        <w:autoSpaceDE w:val="0"/>
        <w:autoSpaceDN w:val="0"/>
        <w:adjustRightInd w:val="0"/>
        <w:spacing w:line="480" w:lineRule="auto"/>
        <w:ind w:left="720" w:hanging="720"/>
        <w:rPr>
          <w:rFonts w:ascii="Times New Roman" w:hAnsi="Times New Roman" w:cs="Times New Roman"/>
        </w:rPr>
      </w:pPr>
      <w:r w:rsidRPr="00BE6538">
        <w:rPr>
          <w:rFonts w:ascii="Times New Roman" w:hAnsi="Times New Roman" w:cs="Times New Roman"/>
        </w:rPr>
        <w:t xml:space="preserve">Shaffer, M. A., &amp; Harrison, D. A. (1998). Expatriates' psychological withdrawal from international assignments: Work, </w:t>
      </w:r>
      <w:proofErr w:type="spellStart"/>
      <w:r w:rsidRPr="00BE6538">
        <w:rPr>
          <w:rFonts w:ascii="Times New Roman" w:hAnsi="Times New Roman" w:cs="Times New Roman"/>
        </w:rPr>
        <w:t>nonwork</w:t>
      </w:r>
      <w:proofErr w:type="spellEnd"/>
      <w:r w:rsidRPr="00BE6538">
        <w:rPr>
          <w:rFonts w:ascii="Times New Roman" w:hAnsi="Times New Roman" w:cs="Times New Roman"/>
        </w:rPr>
        <w:t xml:space="preserve">, and family influences. </w:t>
      </w:r>
      <w:proofErr w:type="gramStart"/>
      <w:r w:rsidRPr="00BE6538">
        <w:rPr>
          <w:rFonts w:ascii="Times New Roman" w:hAnsi="Times New Roman" w:cs="Times New Roman"/>
          <w:i/>
          <w:iCs/>
        </w:rPr>
        <w:t>Personal Psychology, 51</w:t>
      </w:r>
      <w:r w:rsidRPr="00BE6538">
        <w:rPr>
          <w:rFonts w:ascii="Times New Roman" w:hAnsi="Times New Roman" w:cs="Times New Roman"/>
        </w:rPr>
        <w:t>, 87-118.</w:t>
      </w:r>
      <w:proofErr w:type="gramEnd"/>
    </w:p>
    <w:p w14:paraId="42C21A53" w14:textId="52CC6809" w:rsidR="00F74228" w:rsidRPr="00BE6538" w:rsidRDefault="00FA7C8F" w:rsidP="00A02145">
      <w:pPr>
        <w:widowControl w:val="0"/>
        <w:autoSpaceDE w:val="0"/>
        <w:autoSpaceDN w:val="0"/>
        <w:adjustRightInd w:val="0"/>
        <w:spacing w:line="480" w:lineRule="auto"/>
        <w:ind w:left="720" w:hanging="720"/>
        <w:rPr>
          <w:rFonts w:ascii="Times New Roman" w:hAnsi="Times New Roman" w:cs="Times New Roman"/>
        </w:rPr>
      </w:pPr>
      <w:r w:rsidRPr="00BE6538">
        <w:rPr>
          <w:rFonts w:ascii="Times New Roman" w:hAnsi="Times New Roman" w:cs="Times New Roman"/>
        </w:rPr>
        <w:t xml:space="preserve">Shaffer, M. A., &amp; Harrison, D. A. (2001). Forgotten partners of international assignments: Development and test of a model of spouse adjustment. </w:t>
      </w:r>
      <w:proofErr w:type="gramStart"/>
      <w:r w:rsidRPr="00BE6538">
        <w:rPr>
          <w:rFonts w:ascii="Times New Roman" w:hAnsi="Times New Roman" w:cs="Times New Roman"/>
          <w:i/>
          <w:iCs/>
        </w:rPr>
        <w:t>Journal of Applied Psychology, 86</w:t>
      </w:r>
      <w:r w:rsidRPr="00BE6538">
        <w:rPr>
          <w:rFonts w:ascii="Times New Roman" w:hAnsi="Times New Roman" w:cs="Times New Roman"/>
        </w:rPr>
        <w:t>(2), 238-254.</w:t>
      </w:r>
      <w:proofErr w:type="gramEnd"/>
    </w:p>
    <w:p w14:paraId="75DADF1B" w14:textId="06C0059A" w:rsidR="00991381" w:rsidRPr="00BE6538" w:rsidRDefault="00F74228" w:rsidP="00A02145">
      <w:pPr>
        <w:widowControl w:val="0"/>
        <w:autoSpaceDE w:val="0"/>
        <w:autoSpaceDN w:val="0"/>
        <w:adjustRightInd w:val="0"/>
        <w:spacing w:line="480" w:lineRule="auto"/>
        <w:ind w:left="720" w:hanging="720"/>
        <w:rPr>
          <w:rFonts w:ascii="Times New Roman" w:hAnsi="Times New Roman" w:cs="Times New Roman"/>
        </w:rPr>
      </w:pPr>
      <w:proofErr w:type="gramStart"/>
      <w:r w:rsidRPr="00BE6538">
        <w:rPr>
          <w:rFonts w:ascii="Times New Roman" w:hAnsi="Times New Roman" w:cs="Times New Roman"/>
        </w:rPr>
        <w:t xml:space="preserve">Shin, S. J., </w:t>
      </w:r>
      <w:proofErr w:type="spellStart"/>
      <w:r w:rsidRPr="00BE6538">
        <w:rPr>
          <w:rFonts w:ascii="Times New Roman" w:hAnsi="Times New Roman" w:cs="Times New Roman"/>
        </w:rPr>
        <w:t>Morgeson</w:t>
      </w:r>
      <w:proofErr w:type="spellEnd"/>
      <w:r w:rsidRPr="00BE6538">
        <w:rPr>
          <w:rFonts w:ascii="Times New Roman" w:hAnsi="Times New Roman" w:cs="Times New Roman"/>
        </w:rPr>
        <w:t>, F. P., &amp; Campion, M. A. (2007).</w:t>
      </w:r>
      <w:proofErr w:type="gramEnd"/>
      <w:r w:rsidRPr="00BE6538">
        <w:rPr>
          <w:rFonts w:ascii="Times New Roman" w:hAnsi="Times New Roman" w:cs="Times New Roman"/>
        </w:rPr>
        <w:t xml:space="preserve"> What you do depends on where you are: Understanding how domestic and expatriate work requirements depend upon the cultural context. </w:t>
      </w:r>
      <w:proofErr w:type="gramStart"/>
      <w:r w:rsidRPr="00BE6538">
        <w:rPr>
          <w:rFonts w:ascii="Times New Roman" w:hAnsi="Times New Roman" w:cs="Times New Roman"/>
          <w:i/>
          <w:iCs/>
        </w:rPr>
        <w:t>Journal of International Business Studies, 38</w:t>
      </w:r>
      <w:r w:rsidRPr="00BE6538">
        <w:rPr>
          <w:rFonts w:ascii="Times New Roman" w:hAnsi="Times New Roman" w:cs="Times New Roman"/>
        </w:rPr>
        <w:t>(1), 64-83.</w:t>
      </w:r>
      <w:proofErr w:type="gramEnd"/>
      <w:r w:rsidRPr="00BE6538">
        <w:rPr>
          <w:rFonts w:ascii="Times New Roman" w:hAnsi="Times New Roman" w:cs="Times New Roman"/>
        </w:rPr>
        <w:t xml:space="preserve"> </w:t>
      </w:r>
    </w:p>
    <w:p w14:paraId="292925C2" w14:textId="759808F5" w:rsidR="003504EA" w:rsidRPr="00BE6538" w:rsidRDefault="00991381" w:rsidP="00A02145">
      <w:pPr>
        <w:widowControl w:val="0"/>
        <w:autoSpaceDE w:val="0"/>
        <w:autoSpaceDN w:val="0"/>
        <w:adjustRightInd w:val="0"/>
        <w:spacing w:line="480" w:lineRule="auto"/>
        <w:ind w:left="720" w:hanging="720"/>
        <w:rPr>
          <w:rFonts w:ascii="Times New Roman" w:hAnsi="Times New Roman" w:cs="Times New Roman"/>
        </w:rPr>
      </w:pPr>
      <w:proofErr w:type="gramStart"/>
      <w:r w:rsidRPr="00BE6538">
        <w:rPr>
          <w:rFonts w:ascii="Times New Roman" w:hAnsi="Times New Roman" w:cs="Times New Roman"/>
        </w:rPr>
        <w:t xml:space="preserve">Takeuchi, R., Yun, S., &amp; </w:t>
      </w:r>
      <w:proofErr w:type="spellStart"/>
      <w:r w:rsidRPr="00BE6538">
        <w:rPr>
          <w:rFonts w:ascii="Times New Roman" w:hAnsi="Times New Roman" w:cs="Times New Roman"/>
        </w:rPr>
        <w:t>Tesluk</w:t>
      </w:r>
      <w:proofErr w:type="spellEnd"/>
      <w:r w:rsidRPr="00BE6538">
        <w:rPr>
          <w:rFonts w:ascii="Times New Roman" w:hAnsi="Times New Roman" w:cs="Times New Roman"/>
        </w:rPr>
        <w:t>, P. E. (2002).</w:t>
      </w:r>
      <w:proofErr w:type="gramEnd"/>
      <w:r w:rsidRPr="00BE6538">
        <w:rPr>
          <w:rFonts w:ascii="Times New Roman" w:hAnsi="Times New Roman" w:cs="Times New Roman"/>
        </w:rPr>
        <w:t xml:space="preserve"> </w:t>
      </w:r>
      <w:proofErr w:type="gramStart"/>
      <w:r w:rsidRPr="00BE6538">
        <w:rPr>
          <w:rFonts w:ascii="Times New Roman" w:hAnsi="Times New Roman" w:cs="Times New Roman"/>
        </w:rPr>
        <w:t>An examination of crossover and spillover effects of spousal and expatriate cro</w:t>
      </w:r>
      <w:r w:rsidR="003C4576" w:rsidRPr="00BE6538">
        <w:rPr>
          <w:rFonts w:ascii="Times New Roman" w:hAnsi="Times New Roman" w:cs="Times New Roman"/>
        </w:rPr>
        <w:t xml:space="preserve">ss-cultural adjustment </w:t>
      </w:r>
      <w:r w:rsidRPr="00BE6538">
        <w:rPr>
          <w:rFonts w:ascii="Times New Roman" w:hAnsi="Times New Roman" w:cs="Times New Roman"/>
        </w:rPr>
        <w:t>on expatriate outcomes.</w:t>
      </w:r>
      <w:proofErr w:type="gramEnd"/>
      <w:r w:rsidRPr="00BE6538">
        <w:rPr>
          <w:rFonts w:ascii="Times New Roman" w:hAnsi="Times New Roman" w:cs="Times New Roman"/>
        </w:rPr>
        <w:t xml:space="preserve"> </w:t>
      </w:r>
      <w:proofErr w:type="gramStart"/>
      <w:r w:rsidRPr="00BE6538">
        <w:rPr>
          <w:rFonts w:ascii="Times New Roman" w:hAnsi="Times New Roman" w:cs="Times New Roman"/>
          <w:i/>
          <w:iCs/>
        </w:rPr>
        <w:t>Journal of Applied Psychology, 86</w:t>
      </w:r>
      <w:r w:rsidRPr="00BE6538">
        <w:rPr>
          <w:rFonts w:ascii="Times New Roman" w:hAnsi="Times New Roman" w:cs="Times New Roman"/>
        </w:rPr>
        <w:t>, 655-666.</w:t>
      </w:r>
      <w:proofErr w:type="gramEnd"/>
    </w:p>
    <w:p w14:paraId="70E6C7CA" w14:textId="7825ED84" w:rsidR="00EA0D9B" w:rsidRPr="00187371" w:rsidRDefault="000F01B3" w:rsidP="002D4035">
      <w:pPr>
        <w:widowControl w:val="0"/>
        <w:autoSpaceDE w:val="0"/>
        <w:autoSpaceDN w:val="0"/>
        <w:adjustRightInd w:val="0"/>
        <w:spacing w:line="480" w:lineRule="auto"/>
        <w:ind w:left="720" w:hanging="720"/>
        <w:rPr>
          <w:rFonts w:ascii="Times New Roman" w:hAnsi="Times New Roman" w:cs="Times New Roman"/>
        </w:rPr>
      </w:pPr>
      <w:proofErr w:type="gramStart"/>
      <w:r w:rsidRPr="00BE6538">
        <w:rPr>
          <w:rFonts w:ascii="Times New Roman" w:hAnsi="Times New Roman" w:cs="Times New Roman"/>
        </w:rPr>
        <w:t>Yang, N. (2007).</w:t>
      </w:r>
      <w:proofErr w:type="gramEnd"/>
      <w:r w:rsidRPr="00BE6538">
        <w:rPr>
          <w:rFonts w:ascii="Times New Roman" w:hAnsi="Times New Roman" w:cs="Times New Roman"/>
        </w:rPr>
        <w:t xml:space="preserve"> </w:t>
      </w:r>
      <w:proofErr w:type="gramStart"/>
      <w:r w:rsidRPr="00BE6538">
        <w:rPr>
          <w:rFonts w:ascii="Times New Roman" w:hAnsi="Times New Roman" w:cs="Times New Roman"/>
        </w:rPr>
        <w:t>A cross-cultural contextual model of work-family interfaces in managing international assignments.</w:t>
      </w:r>
      <w:proofErr w:type="gramEnd"/>
      <w:r w:rsidRPr="00BE6538">
        <w:rPr>
          <w:rFonts w:ascii="Times New Roman" w:hAnsi="Times New Roman" w:cs="Times New Roman"/>
        </w:rPr>
        <w:t xml:space="preserve"> </w:t>
      </w:r>
      <w:proofErr w:type="gramStart"/>
      <w:r w:rsidRPr="00BE6538">
        <w:rPr>
          <w:rFonts w:ascii="Times New Roman" w:hAnsi="Times New Roman" w:cs="Times New Roman"/>
          <w:i/>
          <w:iCs/>
        </w:rPr>
        <w:t>Journal of International Business Research, 6</w:t>
      </w:r>
      <w:r w:rsidR="002D3B1C" w:rsidRPr="00BE6538">
        <w:rPr>
          <w:rFonts w:ascii="Times New Roman" w:hAnsi="Times New Roman" w:cs="Times New Roman"/>
        </w:rPr>
        <w:t>(1), 1-</w:t>
      </w:r>
      <w:r w:rsidRPr="00BE6538">
        <w:rPr>
          <w:rFonts w:ascii="Times New Roman" w:hAnsi="Times New Roman" w:cs="Times New Roman"/>
        </w:rPr>
        <w:t>13.</w:t>
      </w:r>
      <w:proofErr w:type="gramEnd"/>
    </w:p>
    <w:sectPr w:rsidR="00EA0D9B" w:rsidRPr="00187371" w:rsidSect="00187371">
      <w:headerReference w:type="even" r:id="rId7"/>
      <w:headerReference w:type="default" r:id="rId8"/>
      <w:headerReference w:type="firs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011D57" w14:textId="77777777" w:rsidR="00352D81" w:rsidRDefault="00352D81" w:rsidP="00187371">
      <w:r>
        <w:separator/>
      </w:r>
    </w:p>
  </w:endnote>
  <w:endnote w:type="continuationSeparator" w:id="0">
    <w:p w14:paraId="4A88778F" w14:textId="77777777" w:rsidR="00352D81" w:rsidRDefault="00352D81" w:rsidP="00187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3A720" w14:textId="77777777" w:rsidR="00352D81" w:rsidRDefault="00352D81" w:rsidP="00187371">
      <w:r>
        <w:separator/>
      </w:r>
    </w:p>
  </w:footnote>
  <w:footnote w:type="continuationSeparator" w:id="0">
    <w:p w14:paraId="703F9AFE" w14:textId="77777777" w:rsidR="00352D81" w:rsidRDefault="00352D81" w:rsidP="0018737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CF0A68" w14:textId="77777777" w:rsidR="00352D81" w:rsidRDefault="00352D81">
    <w:pPr>
      <w:pStyle w:val="Header"/>
    </w:pPr>
    <w:sdt>
      <w:sdtPr>
        <w:id w:val="171999623"/>
        <w:placeholder>
          <w:docPart w:val="26B75F81D1881841A94B91F88C200359"/>
        </w:placeholder>
        <w:temporary/>
        <w:showingPlcHdr/>
      </w:sdtPr>
      <w:sdtContent>
        <w:r>
          <w:t>[Type text]</w:t>
        </w:r>
      </w:sdtContent>
    </w:sdt>
    <w:r>
      <w:ptab w:relativeTo="margin" w:alignment="center" w:leader="none"/>
    </w:r>
    <w:sdt>
      <w:sdtPr>
        <w:id w:val="171999624"/>
        <w:placeholder>
          <w:docPart w:val="D8DE6CA117E2B447B2D61779F8EFD4EC"/>
        </w:placeholder>
        <w:temporary/>
        <w:showingPlcHdr/>
      </w:sdtPr>
      <w:sdtContent>
        <w:r>
          <w:t>[Type text]</w:t>
        </w:r>
      </w:sdtContent>
    </w:sdt>
    <w:r>
      <w:ptab w:relativeTo="margin" w:alignment="right" w:leader="none"/>
    </w:r>
    <w:sdt>
      <w:sdtPr>
        <w:id w:val="171999625"/>
        <w:placeholder>
          <w:docPart w:val="633917566F63D747A30056CB149E8C5B"/>
        </w:placeholder>
        <w:temporary/>
        <w:showingPlcHdr/>
      </w:sdtPr>
      <w:sdtContent>
        <w:r>
          <w:t>[Type text]</w:t>
        </w:r>
      </w:sdtContent>
    </w:sdt>
  </w:p>
  <w:p w14:paraId="049E60E9" w14:textId="77777777" w:rsidR="00352D81" w:rsidRDefault="00352D8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A8054" w14:textId="718FB0D4" w:rsidR="00352D81" w:rsidRDefault="00352D81">
    <w:pPr>
      <w:pStyle w:val="Header"/>
    </w:pPr>
    <w:r>
      <w:t>EXPATRIATE W-F CONFLICT</w:t>
    </w:r>
    <w:r>
      <w:ptab w:relativeTo="margin" w:alignment="center" w:leader="none"/>
    </w:r>
    <w:r>
      <w:ptab w:relativeTo="margin" w:alignment="right" w:leader="none"/>
    </w:r>
    <w:r>
      <w:rPr>
        <w:rStyle w:val="PageNumber"/>
      </w:rPr>
      <w:fldChar w:fldCharType="begin"/>
    </w:r>
    <w:r>
      <w:rPr>
        <w:rStyle w:val="PageNumber"/>
      </w:rPr>
      <w:instrText xml:space="preserve"> PAGE </w:instrText>
    </w:r>
    <w:r>
      <w:rPr>
        <w:rStyle w:val="PageNumber"/>
      </w:rPr>
      <w:fldChar w:fldCharType="separate"/>
    </w:r>
    <w:r w:rsidR="00557BEF">
      <w:rPr>
        <w:rStyle w:val="PageNumber"/>
        <w:noProof/>
      </w:rPr>
      <w:t>12</w:t>
    </w:r>
    <w:r>
      <w:rPr>
        <w:rStyle w:val="PageNumber"/>
      </w:rPr>
      <w:fldChar w:fldCharType="end"/>
    </w:r>
  </w:p>
  <w:p w14:paraId="3C83A07B" w14:textId="3D677507" w:rsidR="00352D81" w:rsidRDefault="00352D8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818C81" w14:textId="2780CFFB" w:rsidR="00352D81" w:rsidRDefault="00352D81">
    <w:pPr>
      <w:pStyle w:val="Header"/>
    </w:pPr>
    <w:r>
      <w:t>Running Head: EXPATRIATE W-F CONFLICT</w:t>
    </w:r>
    <w:r>
      <w:ptab w:relativeTo="margin" w:alignment="center" w:leader="none"/>
    </w:r>
    <w:r>
      <w:ptab w:relativeTo="margin" w:alignment="right" w:leader="none"/>
    </w:r>
    <w:r>
      <w:rPr>
        <w:rStyle w:val="PageNumber"/>
      </w:rPr>
      <w:t>1</w:t>
    </w:r>
  </w:p>
  <w:p w14:paraId="2D521FC8" w14:textId="77777777" w:rsidR="00352D81" w:rsidRDefault="00352D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2AA"/>
    <w:rsid w:val="0000737D"/>
    <w:rsid w:val="000533DB"/>
    <w:rsid w:val="00065603"/>
    <w:rsid w:val="000A65A9"/>
    <w:rsid w:val="000C4962"/>
    <w:rsid w:val="000D2B49"/>
    <w:rsid w:val="000F01B3"/>
    <w:rsid w:val="00187371"/>
    <w:rsid w:val="001B72C3"/>
    <w:rsid w:val="001D65F7"/>
    <w:rsid w:val="002353B1"/>
    <w:rsid w:val="00240765"/>
    <w:rsid w:val="002905D6"/>
    <w:rsid w:val="00295143"/>
    <w:rsid w:val="002A1539"/>
    <w:rsid w:val="002A4D77"/>
    <w:rsid w:val="002D3B1C"/>
    <w:rsid w:val="002D4035"/>
    <w:rsid w:val="002E0A0D"/>
    <w:rsid w:val="002E3C38"/>
    <w:rsid w:val="00310EBE"/>
    <w:rsid w:val="00317B07"/>
    <w:rsid w:val="00335CA2"/>
    <w:rsid w:val="003504EA"/>
    <w:rsid w:val="00352D81"/>
    <w:rsid w:val="0038204E"/>
    <w:rsid w:val="00390DB0"/>
    <w:rsid w:val="003C4576"/>
    <w:rsid w:val="004038D6"/>
    <w:rsid w:val="004329AC"/>
    <w:rsid w:val="004349EC"/>
    <w:rsid w:val="004926A3"/>
    <w:rsid w:val="004C1A8F"/>
    <w:rsid w:val="004D0B2D"/>
    <w:rsid w:val="0052344F"/>
    <w:rsid w:val="00544D05"/>
    <w:rsid w:val="00551397"/>
    <w:rsid w:val="00557BEF"/>
    <w:rsid w:val="005712DA"/>
    <w:rsid w:val="00575D40"/>
    <w:rsid w:val="00590CEF"/>
    <w:rsid w:val="005A0DCE"/>
    <w:rsid w:val="005C7D3E"/>
    <w:rsid w:val="00602672"/>
    <w:rsid w:val="006073FC"/>
    <w:rsid w:val="00607C19"/>
    <w:rsid w:val="00607F4E"/>
    <w:rsid w:val="0067665D"/>
    <w:rsid w:val="00680E52"/>
    <w:rsid w:val="006A2377"/>
    <w:rsid w:val="006B19AD"/>
    <w:rsid w:val="006B5675"/>
    <w:rsid w:val="006E51EC"/>
    <w:rsid w:val="00781804"/>
    <w:rsid w:val="00785A52"/>
    <w:rsid w:val="00793ADF"/>
    <w:rsid w:val="00794A5F"/>
    <w:rsid w:val="007A2D82"/>
    <w:rsid w:val="007A2E81"/>
    <w:rsid w:val="007D2271"/>
    <w:rsid w:val="007E2481"/>
    <w:rsid w:val="007E27F0"/>
    <w:rsid w:val="007E3765"/>
    <w:rsid w:val="008465BE"/>
    <w:rsid w:val="00852824"/>
    <w:rsid w:val="00863B76"/>
    <w:rsid w:val="00872E2B"/>
    <w:rsid w:val="008A37CC"/>
    <w:rsid w:val="008D3761"/>
    <w:rsid w:val="008D5AFF"/>
    <w:rsid w:val="00922A2A"/>
    <w:rsid w:val="00943FEC"/>
    <w:rsid w:val="0096192A"/>
    <w:rsid w:val="00966EF7"/>
    <w:rsid w:val="00991381"/>
    <w:rsid w:val="009A72F8"/>
    <w:rsid w:val="009C427D"/>
    <w:rsid w:val="00A02145"/>
    <w:rsid w:val="00A03EE9"/>
    <w:rsid w:val="00A1616E"/>
    <w:rsid w:val="00A23057"/>
    <w:rsid w:val="00A31E2F"/>
    <w:rsid w:val="00A52C91"/>
    <w:rsid w:val="00A71E7B"/>
    <w:rsid w:val="00A7662E"/>
    <w:rsid w:val="00AA237C"/>
    <w:rsid w:val="00AC00CA"/>
    <w:rsid w:val="00AC18D4"/>
    <w:rsid w:val="00AD3F13"/>
    <w:rsid w:val="00AE1B7F"/>
    <w:rsid w:val="00AE4BC7"/>
    <w:rsid w:val="00AF4D78"/>
    <w:rsid w:val="00B02A39"/>
    <w:rsid w:val="00B36BA5"/>
    <w:rsid w:val="00B443AB"/>
    <w:rsid w:val="00B7525E"/>
    <w:rsid w:val="00B843E9"/>
    <w:rsid w:val="00B93A2E"/>
    <w:rsid w:val="00B97106"/>
    <w:rsid w:val="00BC457F"/>
    <w:rsid w:val="00BD1E6B"/>
    <w:rsid w:val="00BE5F50"/>
    <w:rsid w:val="00BE6538"/>
    <w:rsid w:val="00C602AA"/>
    <w:rsid w:val="00C6631F"/>
    <w:rsid w:val="00C7687B"/>
    <w:rsid w:val="00C96AB9"/>
    <w:rsid w:val="00C96EF3"/>
    <w:rsid w:val="00CA241B"/>
    <w:rsid w:val="00CA296F"/>
    <w:rsid w:val="00CB46EC"/>
    <w:rsid w:val="00CC02B5"/>
    <w:rsid w:val="00D002DD"/>
    <w:rsid w:val="00D06076"/>
    <w:rsid w:val="00D271AD"/>
    <w:rsid w:val="00D54048"/>
    <w:rsid w:val="00D54897"/>
    <w:rsid w:val="00D623A1"/>
    <w:rsid w:val="00D91D80"/>
    <w:rsid w:val="00DA04B0"/>
    <w:rsid w:val="00DA5C48"/>
    <w:rsid w:val="00DC3A02"/>
    <w:rsid w:val="00DF08F3"/>
    <w:rsid w:val="00E44701"/>
    <w:rsid w:val="00E47069"/>
    <w:rsid w:val="00E96524"/>
    <w:rsid w:val="00EA0D9B"/>
    <w:rsid w:val="00EE6A67"/>
    <w:rsid w:val="00EF495B"/>
    <w:rsid w:val="00F144B7"/>
    <w:rsid w:val="00F54E33"/>
    <w:rsid w:val="00F63E0A"/>
    <w:rsid w:val="00F74228"/>
    <w:rsid w:val="00F76BC2"/>
    <w:rsid w:val="00FA7C8F"/>
    <w:rsid w:val="00FC371B"/>
    <w:rsid w:val="00FC4CE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BF5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71"/>
    <w:pPr>
      <w:tabs>
        <w:tab w:val="center" w:pos="4320"/>
        <w:tab w:val="right" w:pos="8640"/>
      </w:tabs>
    </w:pPr>
  </w:style>
  <w:style w:type="character" w:customStyle="1" w:styleId="HeaderChar">
    <w:name w:val="Header Char"/>
    <w:basedOn w:val="DefaultParagraphFont"/>
    <w:link w:val="Header"/>
    <w:uiPriority w:val="99"/>
    <w:rsid w:val="00187371"/>
  </w:style>
  <w:style w:type="paragraph" w:styleId="Footer">
    <w:name w:val="footer"/>
    <w:basedOn w:val="Normal"/>
    <w:link w:val="FooterChar"/>
    <w:uiPriority w:val="99"/>
    <w:unhideWhenUsed/>
    <w:rsid w:val="00187371"/>
    <w:pPr>
      <w:tabs>
        <w:tab w:val="center" w:pos="4320"/>
        <w:tab w:val="right" w:pos="8640"/>
      </w:tabs>
    </w:pPr>
  </w:style>
  <w:style w:type="character" w:customStyle="1" w:styleId="FooterChar">
    <w:name w:val="Footer Char"/>
    <w:basedOn w:val="DefaultParagraphFont"/>
    <w:link w:val="Footer"/>
    <w:uiPriority w:val="99"/>
    <w:rsid w:val="00187371"/>
  </w:style>
  <w:style w:type="character" w:styleId="PageNumber">
    <w:name w:val="page number"/>
    <w:basedOn w:val="DefaultParagraphFont"/>
    <w:uiPriority w:val="99"/>
    <w:semiHidden/>
    <w:unhideWhenUsed/>
    <w:rsid w:val="0018737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71"/>
    <w:pPr>
      <w:tabs>
        <w:tab w:val="center" w:pos="4320"/>
        <w:tab w:val="right" w:pos="8640"/>
      </w:tabs>
    </w:pPr>
  </w:style>
  <w:style w:type="character" w:customStyle="1" w:styleId="HeaderChar">
    <w:name w:val="Header Char"/>
    <w:basedOn w:val="DefaultParagraphFont"/>
    <w:link w:val="Header"/>
    <w:uiPriority w:val="99"/>
    <w:rsid w:val="00187371"/>
  </w:style>
  <w:style w:type="paragraph" w:styleId="Footer">
    <w:name w:val="footer"/>
    <w:basedOn w:val="Normal"/>
    <w:link w:val="FooterChar"/>
    <w:uiPriority w:val="99"/>
    <w:unhideWhenUsed/>
    <w:rsid w:val="00187371"/>
    <w:pPr>
      <w:tabs>
        <w:tab w:val="center" w:pos="4320"/>
        <w:tab w:val="right" w:pos="8640"/>
      </w:tabs>
    </w:pPr>
  </w:style>
  <w:style w:type="character" w:customStyle="1" w:styleId="FooterChar">
    <w:name w:val="Footer Char"/>
    <w:basedOn w:val="DefaultParagraphFont"/>
    <w:link w:val="Footer"/>
    <w:uiPriority w:val="99"/>
    <w:rsid w:val="00187371"/>
  </w:style>
  <w:style w:type="character" w:styleId="PageNumber">
    <w:name w:val="page number"/>
    <w:basedOn w:val="DefaultParagraphFont"/>
    <w:uiPriority w:val="99"/>
    <w:semiHidden/>
    <w:unhideWhenUsed/>
    <w:rsid w:val="00187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6B75F81D1881841A94B91F88C200359"/>
        <w:category>
          <w:name w:val="General"/>
          <w:gallery w:val="placeholder"/>
        </w:category>
        <w:types>
          <w:type w:val="bbPlcHdr"/>
        </w:types>
        <w:behaviors>
          <w:behavior w:val="content"/>
        </w:behaviors>
        <w:guid w:val="{943A02BE-10C4-2C42-BE29-B03239BB2AA7}"/>
      </w:docPartPr>
      <w:docPartBody>
        <w:p w14:paraId="7046A2EA" w14:textId="3B0AFF0D" w:rsidR="00467B87" w:rsidRDefault="00467B87" w:rsidP="00467B87">
          <w:pPr>
            <w:pStyle w:val="26B75F81D1881841A94B91F88C200359"/>
          </w:pPr>
          <w:r>
            <w:t>[Type text]</w:t>
          </w:r>
        </w:p>
      </w:docPartBody>
    </w:docPart>
    <w:docPart>
      <w:docPartPr>
        <w:name w:val="D8DE6CA117E2B447B2D61779F8EFD4EC"/>
        <w:category>
          <w:name w:val="General"/>
          <w:gallery w:val="placeholder"/>
        </w:category>
        <w:types>
          <w:type w:val="bbPlcHdr"/>
        </w:types>
        <w:behaviors>
          <w:behavior w:val="content"/>
        </w:behaviors>
        <w:guid w:val="{0E6CB393-C2F2-384E-9F09-B5D500EC2EDB}"/>
      </w:docPartPr>
      <w:docPartBody>
        <w:p w14:paraId="49346F31" w14:textId="44F87FD1" w:rsidR="00467B87" w:rsidRDefault="00467B87" w:rsidP="00467B87">
          <w:pPr>
            <w:pStyle w:val="D8DE6CA117E2B447B2D61779F8EFD4EC"/>
          </w:pPr>
          <w:r>
            <w:t>[Type text]</w:t>
          </w:r>
        </w:p>
      </w:docPartBody>
    </w:docPart>
    <w:docPart>
      <w:docPartPr>
        <w:name w:val="633917566F63D747A30056CB149E8C5B"/>
        <w:category>
          <w:name w:val="General"/>
          <w:gallery w:val="placeholder"/>
        </w:category>
        <w:types>
          <w:type w:val="bbPlcHdr"/>
        </w:types>
        <w:behaviors>
          <w:behavior w:val="content"/>
        </w:behaviors>
        <w:guid w:val="{AB2BF532-C72F-324C-A172-FEDA579E95C7}"/>
      </w:docPartPr>
      <w:docPartBody>
        <w:p w14:paraId="3490FDF2" w14:textId="1E805C73" w:rsidR="00467B87" w:rsidRDefault="00467B87" w:rsidP="00467B87">
          <w:pPr>
            <w:pStyle w:val="633917566F63D747A30056CB149E8C5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B87"/>
    <w:rsid w:val="00467B87"/>
    <w:rsid w:val="0060166B"/>
    <w:rsid w:val="009653FC"/>
    <w:rsid w:val="00F47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A99776023D71439DACD2E0F6C39705">
    <w:name w:val="6EA99776023D71439DACD2E0F6C39705"/>
    <w:rsid w:val="00467B87"/>
  </w:style>
  <w:style w:type="paragraph" w:customStyle="1" w:styleId="3FE7BFABAB62B249BD5D08638BF82186">
    <w:name w:val="3FE7BFABAB62B249BD5D08638BF82186"/>
    <w:rsid w:val="00467B87"/>
  </w:style>
  <w:style w:type="paragraph" w:customStyle="1" w:styleId="C5E8EE908DE4A845A42CBB89E1FE47C1">
    <w:name w:val="C5E8EE908DE4A845A42CBB89E1FE47C1"/>
    <w:rsid w:val="00467B87"/>
  </w:style>
  <w:style w:type="paragraph" w:customStyle="1" w:styleId="FD60C9E72CDA5240BB014163DB386347">
    <w:name w:val="FD60C9E72CDA5240BB014163DB386347"/>
    <w:rsid w:val="00467B87"/>
  </w:style>
  <w:style w:type="paragraph" w:customStyle="1" w:styleId="F6B439D8FE69394FA58691E5278BCFDD">
    <w:name w:val="F6B439D8FE69394FA58691E5278BCFDD"/>
    <w:rsid w:val="00467B87"/>
  </w:style>
  <w:style w:type="paragraph" w:customStyle="1" w:styleId="E188F28333C95C4A93DF3FF9DDFDB93B">
    <w:name w:val="E188F28333C95C4A93DF3FF9DDFDB93B"/>
    <w:rsid w:val="00467B87"/>
  </w:style>
  <w:style w:type="paragraph" w:customStyle="1" w:styleId="26B75F81D1881841A94B91F88C200359">
    <w:name w:val="26B75F81D1881841A94B91F88C200359"/>
    <w:rsid w:val="00467B87"/>
  </w:style>
  <w:style w:type="paragraph" w:customStyle="1" w:styleId="D8DE6CA117E2B447B2D61779F8EFD4EC">
    <w:name w:val="D8DE6CA117E2B447B2D61779F8EFD4EC"/>
    <w:rsid w:val="00467B87"/>
  </w:style>
  <w:style w:type="paragraph" w:customStyle="1" w:styleId="633917566F63D747A30056CB149E8C5B">
    <w:name w:val="633917566F63D747A30056CB149E8C5B"/>
    <w:rsid w:val="00467B87"/>
  </w:style>
  <w:style w:type="paragraph" w:customStyle="1" w:styleId="A8F8C33631E4184CBC6CB09BC8754445">
    <w:name w:val="A8F8C33631E4184CBC6CB09BC8754445"/>
    <w:rsid w:val="00467B87"/>
  </w:style>
  <w:style w:type="paragraph" w:customStyle="1" w:styleId="1CD3FCC7AB1F944E8BE75E4045B9802D">
    <w:name w:val="1CD3FCC7AB1F944E8BE75E4045B9802D"/>
    <w:rsid w:val="00467B87"/>
  </w:style>
  <w:style w:type="paragraph" w:customStyle="1" w:styleId="A5F5AEB779A0874AA6C447F445294725">
    <w:name w:val="A5F5AEB779A0874AA6C447F445294725"/>
    <w:rsid w:val="00467B8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EA99776023D71439DACD2E0F6C39705">
    <w:name w:val="6EA99776023D71439DACD2E0F6C39705"/>
    <w:rsid w:val="00467B87"/>
  </w:style>
  <w:style w:type="paragraph" w:customStyle="1" w:styleId="3FE7BFABAB62B249BD5D08638BF82186">
    <w:name w:val="3FE7BFABAB62B249BD5D08638BF82186"/>
    <w:rsid w:val="00467B87"/>
  </w:style>
  <w:style w:type="paragraph" w:customStyle="1" w:styleId="C5E8EE908DE4A845A42CBB89E1FE47C1">
    <w:name w:val="C5E8EE908DE4A845A42CBB89E1FE47C1"/>
    <w:rsid w:val="00467B87"/>
  </w:style>
  <w:style w:type="paragraph" w:customStyle="1" w:styleId="FD60C9E72CDA5240BB014163DB386347">
    <w:name w:val="FD60C9E72CDA5240BB014163DB386347"/>
    <w:rsid w:val="00467B87"/>
  </w:style>
  <w:style w:type="paragraph" w:customStyle="1" w:styleId="F6B439D8FE69394FA58691E5278BCFDD">
    <w:name w:val="F6B439D8FE69394FA58691E5278BCFDD"/>
    <w:rsid w:val="00467B87"/>
  </w:style>
  <w:style w:type="paragraph" w:customStyle="1" w:styleId="E188F28333C95C4A93DF3FF9DDFDB93B">
    <w:name w:val="E188F28333C95C4A93DF3FF9DDFDB93B"/>
    <w:rsid w:val="00467B87"/>
  </w:style>
  <w:style w:type="paragraph" w:customStyle="1" w:styleId="26B75F81D1881841A94B91F88C200359">
    <w:name w:val="26B75F81D1881841A94B91F88C200359"/>
    <w:rsid w:val="00467B87"/>
  </w:style>
  <w:style w:type="paragraph" w:customStyle="1" w:styleId="D8DE6CA117E2B447B2D61779F8EFD4EC">
    <w:name w:val="D8DE6CA117E2B447B2D61779F8EFD4EC"/>
    <w:rsid w:val="00467B87"/>
  </w:style>
  <w:style w:type="paragraph" w:customStyle="1" w:styleId="633917566F63D747A30056CB149E8C5B">
    <w:name w:val="633917566F63D747A30056CB149E8C5B"/>
    <w:rsid w:val="00467B87"/>
  </w:style>
  <w:style w:type="paragraph" w:customStyle="1" w:styleId="A8F8C33631E4184CBC6CB09BC8754445">
    <w:name w:val="A8F8C33631E4184CBC6CB09BC8754445"/>
    <w:rsid w:val="00467B87"/>
  </w:style>
  <w:style w:type="paragraph" w:customStyle="1" w:styleId="1CD3FCC7AB1F944E8BE75E4045B9802D">
    <w:name w:val="1CD3FCC7AB1F944E8BE75E4045B9802D"/>
    <w:rsid w:val="00467B87"/>
  </w:style>
  <w:style w:type="paragraph" w:customStyle="1" w:styleId="A5F5AEB779A0874AA6C447F445294725">
    <w:name w:val="A5F5AEB779A0874AA6C447F445294725"/>
    <w:rsid w:val="00467B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2713</Words>
  <Characters>15470</Characters>
  <Application>Microsoft Macintosh Word</Application>
  <DocSecurity>0</DocSecurity>
  <Lines>128</Lines>
  <Paragraphs>36</Paragraphs>
  <ScaleCrop>false</ScaleCrop>
  <Company/>
  <LinksUpToDate>false</LinksUpToDate>
  <CharactersWithSpaces>18147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Taylor</dc:creator>
  <cp:keywords/>
  <dc:description/>
  <cp:lastModifiedBy>Lorraine Taylor</cp:lastModifiedBy>
  <cp:revision>2</cp:revision>
  <cp:lastPrinted>2012-12-07T18:47:00Z</cp:lastPrinted>
  <dcterms:created xsi:type="dcterms:W3CDTF">2012-12-07T18:53:00Z</dcterms:created>
  <dcterms:modified xsi:type="dcterms:W3CDTF">2012-12-07T18:53:00Z</dcterms:modified>
</cp:coreProperties>
</file>